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68" w:rsidRPr="003F1868" w:rsidRDefault="003F1868" w:rsidP="003F1868">
      <w:pPr>
        <w:spacing w:before="339" w:after="169" w:line="240" w:lineRule="auto"/>
        <w:outlineLvl w:val="0"/>
        <w:rPr>
          <w:rFonts w:ascii="Georgia" w:eastAsia="Times New Roman" w:hAnsi="Georgia" w:cs="Times New Roman"/>
          <w:color w:val="333333"/>
          <w:spacing w:val="-17"/>
          <w:kern w:val="36"/>
          <w:sz w:val="41"/>
          <w:szCs w:val="41"/>
          <w:lang w:eastAsia="ru-RU"/>
        </w:rPr>
      </w:pPr>
      <w:r w:rsidRPr="003F1868">
        <w:rPr>
          <w:rFonts w:ascii="Georgia" w:eastAsia="Times New Roman" w:hAnsi="Georgia" w:cs="Times New Roman"/>
          <w:color w:val="333333"/>
          <w:spacing w:val="-17"/>
          <w:kern w:val="36"/>
          <w:sz w:val="41"/>
          <w:szCs w:val="41"/>
          <w:lang w:eastAsia="ru-RU"/>
        </w:rPr>
        <w:t>Изменились правила перевозки детей в автомобиле</w:t>
      </w:r>
    </w:p>
    <w:p w:rsidR="003F1868" w:rsidRPr="003F1868" w:rsidRDefault="003F1868" w:rsidP="003F1868">
      <w:pPr>
        <w:spacing w:after="169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61310" cy="2226945"/>
            <wp:effectExtent l="19050" t="0" r="0" b="0"/>
            <wp:docPr id="1" name="Рисунок 1" descr="http://www.gibddnso.ru/uploads/news/121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bddnso.ru/uploads/news/12108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868" w:rsidRPr="003F1868" w:rsidRDefault="003F1868" w:rsidP="003F186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3F186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России вступили в силу изменения в Правила дорожного движения, утвержденные соответствующим постановлением правительства от 3 июля.</w:t>
      </w:r>
      <w:r w:rsidRPr="003F186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3F186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Начиная со среды, 12 июля, допускается перевозить пристегнутого ремнями безопасности ребенка в возрасте от 7 до 12 лет на заднем сиденье автомобиля. </w:t>
      </w:r>
      <w:r w:rsidRPr="003F186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3F186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 предыдущей редакции Правил обязательным условием было использование детских кресел. При этом</w:t>
      </w:r>
      <w:proofErr w:type="gramStart"/>
      <w:r w:rsidRPr="003F186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</w:t>
      </w:r>
      <w:proofErr w:type="gramEnd"/>
      <w:r w:rsidRPr="003F186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если ребенок располагается на переднем сиденье, он должен находиться в </w:t>
      </w:r>
      <w:proofErr w:type="spellStart"/>
      <w:r w:rsidRPr="003F186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автокресле</w:t>
      </w:r>
      <w:proofErr w:type="spellEnd"/>
      <w:r w:rsidRPr="003F186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 обязательном порядке. </w:t>
      </w:r>
      <w:r w:rsidRPr="003F186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3F186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В ГИБДД отмечают, что </w:t>
      </w:r>
      <w:proofErr w:type="spellStart"/>
      <w:r w:rsidRPr="003F186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автокресло</w:t>
      </w:r>
      <w:proofErr w:type="spellEnd"/>
      <w:r w:rsidRPr="003F186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остается наиболее безопасным способом избежать тяжелых последствий при ДТП.</w:t>
      </w:r>
      <w:r w:rsidRPr="003F186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3F186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Кроме того, теперь запрещается оставлять детей младше семи лет в автомобиле без присмотра.</w:t>
      </w:r>
      <w:r w:rsidRPr="003F186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3F186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8 июня 2016 года в России вступили в силу поправки к правилам дорожного движения, предусматривающие новый вид правонарушения — «опасное вождение». </w:t>
      </w:r>
      <w:r w:rsidRPr="003F186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3F186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К данному нарушению относятся, в частности, несоблюдение безопасной дистанции или бокового интервала, резкое торможение перед другим транспортным средством, подрезание при перестроении и препятствование обгону.</w:t>
      </w:r>
    </w:p>
    <w:p w:rsidR="004B73B6" w:rsidRDefault="004B73B6" w:rsidP="003F1868"/>
    <w:p w:rsidR="003F1868" w:rsidRDefault="003F1868" w:rsidP="003F1868">
      <w:hyperlink r:id="rId5" w:history="1">
        <w:r w:rsidRPr="002606FD">
          <w:rPr>
            <w:rStyle w:val="a5"/>
          </w:rPr>
          <w:t>http://www.gibddnso.ru/news/2017_07_12/izmenilis_pravila_perevozki_detej_v_avtomobile/</w:t>
        </w:r>
      </w:hyperlink>
    </w:p>
    <w:p w:rsidR="003F1868" w:rsidRDefault="003F1868" w:rsidP="003F1868"/>
    <w:p w:rsidR="003F1868" w:rsidRDefault="003F1868" w:rsidP="003F1868">
      <w:pPr>
        <w:pStyle w:val="a6"/>
        <w:shd w:val="clear" w:color="auto" w:fill="FFFFFF"/>
        <w:spacing w:before="34" w:beforeAutospacing="0" w:after="34" w:afterAutospacing="0"/>
        <w:rPr>
          <w:rFonts w:ascii="Verdana" w:hAnsi="Verdana"/>
          <w:color w:val="000000"/>
          <w:sz w:val="23"/>
          <w:szCs w:val="23"/>
        </w:rPr>
      </w:pPr>
      <w:hyperlink r:id="rId6" w:tgtFrame="_blank" w:history="1">
        <w:r>
          <w:rPr>
            <w:rFonts w:ascii="Verdana" w:hAnsi="Verdana"/>
            <w:b/>
            <w:bCs/>
            <w:color w:val="6C90C0"/>
            <w:sz w:val="23"/>
            <w:szCs w:val="23"/>
            <w:u w:val="single"/>
          </w:rPr>
          <w:br/>
        </w:r>
        <w:r>
          <w:rPr>
            <w:rStyle w:val="a5"/>
            <w:rFonts w:ascii="Verdana" w:hAnsi="Verdana"/>
            <w:b/>
            <w:bCs/>
            <w:color w:val="6C90C0"/>
            <w:sz w:val="23"/>
            <w:szCs w:val="23"/>
          </w:rPr>
          <w:t>Фильм "Территория безопасности"</w:t>
        </w:r>
      </w:hyperlink>
    </w:p>
    <w:p w:rsidR="003F1868" w:rsidRDefault="003F1868" w:rsidP="003F1868">
      <w:pPr>
        <w:pStyle w:val="a6"/>
        <w:spacing w:before="34" w:beforeAutospacing="0" w:after="34" w:afterAutospacing="0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</w:t>
      </w:r>
    </w:p>
    <w:p w:rsidR="003F1868" w:rsidRDefault="003F1868" w:rsidP="003F1868">
      <w:hyperlink r:id="rId7" w:history="1">
        <w:r w:rsidRPr="002606FD">
          <w:rPr>
            <w:rStyle w:val="a5"/>
          </w:rPr>
          <w:t>https://yadi.sk/mail/?hash=D/G0q725BMtN5y0pEsLacHh5ThhweYhV1Vp4WGuPJ0g%3D</w:t>
        </w:r>
      </w:hyperlink>
    </w:p>
    <w:p w:rsidR="003F1868" w:rsidRDefault="003F1868" w:rsidP="003F1868"/>
    <w:sectPr w:rsidR="003F1868" w:rsidSect="004B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F1868"/>
    <w:rsid w:val="003F1868"/>
    <w:rsid w:val="004B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B6"/>
  </w:style>
  <w:style w:type="paragraph" w:styleId="1">
    <w:name w:val="heading 1"/>
    <w:basedOn w:val="a"/>
    <w:link w:val="10"/>
    <w:uiPriority w:val="9"/>
    <w:qFormat/>
    <w:rsid w:val="003F1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8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186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F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090">
          <w:marLeft w:val="0"/>
          <w:marRight w:val="169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mail/?hash=D/G0q725BMtN5y0pEsLacHh5ThhweYhV1Vp4WGuPJ0g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mail/?hash=D/G0q725BMtN5y0pEsLacHh5ThhweYhV1Vp4WGuPJ0g%3D" TargetMode="External"/><Relationship Id="rId5" Type="http://schemas.openxmlformats.org/officeDocument/2006/relationships/hyperlink" Target="http://www.gibddnso.ru/news/2017_07_12/izmenilis_pravila_perevozki_detej_v_avtomobil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2017-09-29T06:53:00Z</dcterms:created>
  <dcterms:modified xsi:type="dcterms:W3CDTF">2017-09-29T07:02:00Z</dcterms:modified>
</cp:coreProperties>
</file>