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ook w:val="04A0" w:firstRow="1" w:lastRow="0" w:firstColumn="1" w:lastColumn="0" w:noHBand="0" w:noVBand="1"/>
      </w:tblPr>
      <w:tblGrid>
        <w:gridCol w:w="4677"/>
        <w:gridCol w:w="4678"/>
      </w:tblGrid>
      <w:tr w:rsidR="00DF49DE" w:rsidRPr="00DF49DE" w:rsidTr="002C6468">
        <w:tc>
          <w:tcPr>
            <w:tcW w:w="4785" w:type="dxa"/>
            <w:tcBorders>
              <w:top w:val="nil"/>
              <w:left w:val="nil"/>
              <w:bottom w:val="nil"/>
              <w:right w:val="nil"/>
            </w:tcBorders>
          </w:tcPr>
          <w:p w:rsidR="00DF49DE" w:rsidRPr="00DF49DE" w:rsidRDefault="00DF49DE" w:rsidP="00DF49DE">
            <w:pPr>
              <w:spacing w:line="276" w:lineRule="auto"/>
              <w:rPr>
                <w:rFonts w:ascii="Times New Roman" w:hAnsi="Times New Roman" w:cs="Times New Roman"/>
                <w:kern w:val="36"/>
                <w:sz w:val="24"/>
                <w:szCs w:val="24"/>
              </w:rPr>
            </w:pPr>
          </w:p>
        </w:tc>
        <w:tc>
          <w:tcPr>
            <w:tcW w:w="4786" w:type="dxa"/>
            <w:tcBorders>
              <w:top w:val="nil"/>
              <w:left w:val="nil"/>
              <w:bottom w:val="nil"/>
              <w:right w:val="nil"/>
            </w:tcBorders>
          </w:tcPr>
          <w:p w:rsidR="00DF49DE" w:rsidRPr="00DF49DE" w:rsidRDefault="00DF49DE" w:rsidP="00DF49DE">
            <w:pPr>
              <w:spacing w:line="276" w:lineRule="auto"/>
              <w:rPr>
                <w:rFonts w:ascii="Times New Roman" w:hAnsi="Times New Roman" w:cs="Times New Roman"/>
                <w:kern w:val="36"/>
                <w:sz w:val="24"/>
                <w:szCs w:val="24"/>
              </w:rPr>
            </w:pPr>
          </w:p>
        </w:tc>
      </w:tr>
    </w:tbl>
    <w:tbl>
      <w:tblPr>
        <w:tblW w:w="9214" w:type="dxa"/>
        <w:tblInd w:w="250" w:type="dxa"/>
        <w:tblLook w:val="04A0" w:firstRow="1" w:lastRow="0" w:firstColumn="1" w:lastColumn="0" w:noHBand="0" w:noVBand="1"/>
      </w:tblPr>
      <w:tblGrid>
        <w:gridCol w:w="4503"/>
        <w:gridCol w:w="4711"/>
      </w:tblGrid>
      <w:tr w:rsidR="00ED6367" w:rsidRPr="00ED6367" w:rsidTr="00CE03AE">
        <w:trPr>
          <w:trHeight w:val="1692"/>
        </w:trPr>
        <w:tc>
          <w:tcPr>
            <w:tcW w:w="4503" w:type="dxa"/>
          </w:tcPr>
          <w:p w:rsidR="00ED6367" w:rsidRPr="00ED6367" w:rsidRDefault="00ED6367" w:rsidP="00ED6367">
            <w:pPr>
              <w:spacing w:after="0" w:line="276" w:lineRule="auto"/>
              <w:rPr>
                <w:rFonts w:ascii="Times New Roman" w:eastAsia="Times New Roman" w:hAnsi="Times New Roman" w:cs="Times New Roman"/>
                <w:b/>
                <w:kern w:val="36"/>
                <w:sz w:val="28"/>
                <w:szCs w:val="28"/>
                <w:lang w:eastAsia="ru-RU"/>
              </w:rPr>
            </w:pPr>
            <w:r w:rsidRPr="00ED6367">
              <w:rPr>
                <w:rFonts w:ascii="Times New Roman" w:eastAsia="Times New Roman" w:hAnsi="Times New Roman" w:cs="Times New Roman"/>
                <w:b/>
                <w:kern w:val="36"/>
                <w:sz w:val="28"/>
                <w:szCs w:val="28"/>
                <w:lang w:eastAsia="ru-RU"/>
              </w:rPr>
              <w:t xml:space="preserve">ВВЕДЕНО </w:t>
            </w:r>
          </w:p>
          <w:p w:rsidR="00ED6367" w:rsidRPr="00ED6367" w:rsidRDefault="00ED6367" w:rsidP="00ED6367">
            <w:pPr>
              <w:spacing w:after="0" w:line="276" w:lineRule="auto"/>
              <w:rPr>
                <w:rFonts w:ascii="Times New Roman" w:eastAsia="Times New Roman" w:hAnsi="Times New Roman" w:cs="Times New Roman"/>
                <w:kern w:val="36"/>
                <w:sz w:val="28"/>
                <w:szCs w:val="28"/>
                <w:lang w:eastAsia="ru-RU"/>
              </w:rPr>
            </w:pPr>
            <w:r w:rsidRPr="00ED6367">
              <w:rPr>
                <w:rFonts w:ascii="Times New Roman" w:eastAsia="Times New Roman" w:hAnsi="Times New Roman" w:cs="Times New Roman"/>
                <w:kern w:val="36"/>
                <w:sz w:val="28"/>
                <w:szCs w:val="28"/>
                <w:lang w:eastAsia="ru-RU"/>
              </w:rPr>
              <w:t>В действие</w:t>
            </w:r>
          </w:p>
          <w:p w:rsidR="00ED6367" w:rsidRPr="00ED6367" w:rsidRDefault="00ED6367" w:rsidP="00ED6367">
            <w:pPr>
              <w:spacing w:after="0" w:line="276" w:lineRule="auto"/>
              <w:rPr>
                <w:rFonts w:ascii="Times New Roman" w:eastAsia="Times New Roman" w:hAnsi="Times New Roman" w:cs="Times New Roman"/>
                <w:kern w:val="36"/>
                <w:sz w:val="28"/>
                <w:szCs w:val="28"/>
                <w:lang w:eastAsia="ru-RU"/>
              </w:rPr>
            </w:pPr>
            <w:r w:rsidRPr="00ED6367">
              <w:rPr>
                <w:rFonts w:ascii="Times New Roman" w:eastAsia="Times New Roman" w:hAnsi="Times New Roman" w:cs="Times New Roman"/>
                <w:kern w:val="36"/>
                <w:sz w:val="28"/>
                <w:szCs w:val="28"/>
                <w:lang w:eastAsia="ru-RU"/>
              </w:rPr>
              <w:t>приказом МБОУ СОШ № 189</w:t>
            </w:r>
          </w:p>
          <w:p w:rsidR="00ED6367" w:rsidRPr="00ED6367" w:rsidRDefault="00ED6367" w:rsidP="00ED6367">
            <w:pPr>
              <w:spacing w:after="0" w:line="276" w:lineRule="auto"/>
              <w:rPr>
                <w:rFonts w:ascii="Times New Roman" w:eastAsia="Times New Roman" w:hAnsi="Times New Roman" w:cs="Times New Roman"/>
                <w:kern w:val="36"/>
                <w:sz w:val="28"/>
                <w:szCs w:val="28"/>
                <w:lang w:eastAsia="ru-RU"/>
              </w:rPr>
            </w:pPr>
            <w:r w:rsidRPr="00ED6367">
              <w:rPr>
                <w:rFonts w:ascii="Times New Roman" w:eastAsia="Times New Roman" w:hAnsi="Times New Roman" w:cs="Times New Roman"/>
                <w:kern w:val="36"/>
                <w:sz w:val="28"/>
                <w:szCs w:val="28"/>
                <w:lang w:eastAsia="ru-RU"/>
              </w:rPr>
              <w:t>от 02.02.2019 г. № 23</w:t>
            </w:r>
          </w:p>
          <w:p w:rsidR="00ED6367" w:rsidRPr="00ED6367" w:rsidRDefault="00ED6367" w:rsidP="00ED6367">
            <w:pPr>
              <w:spacing w:after="0" w:line="276" w:lineRule="auto"/>
              <w:rPr>
                <w:rFonts w:ascii="Times New Roman" w:eastAsia="Times New Roman" w:hAnsi="Times New Roman" w:cs="Times New Roman"/>
                <w:kern w:val="36"/>
                <w:sz w:val="28"/>
                <w:szCs w:val="28"/>
                <w:lang w:eastAsia="ru-RU"/>
              </w:rPr>
            </w:pPr>
            <w:r w:rsidRPr="00ED6367">
              <w:rPr>
                <w:rFonts w:ascii="Times New Roman" w:eastAsia="Times New Roman" w:hAnsi="Times New Roman" w:cs="Times New Roman"/>
                <w:kern w:val="36"/>
                <w:sz w:val="28"/>
                <w:szCs w:val="28"/>
                <w:lang w:eastAsia="ru-RU"/>
              </w:rPr>
              <w:t>директор        /Шаталов Е.В./</w:t>
            </w:r>
          </w:p>
          <w:p w:rsidR="00ED6367" w:rsidRPr="00ED6367" w:rsidRDefault="00ED6367" w:rsidP="00ED6367">
            <w:pPr>
              <w:spacing w:after="0" w:line="276" w:lineRule="auto"/>
              <w:jc w:val="center"/>
              <w:rPr>
                <w:rFonts w:ascii="Times New Roman" w:eastAsia="Times New Roman" w:hAnsi="Times New Roman" w:cs="Times New Roman"/>
                <w:b/>
                <w:kern w:val="36"/>
                <w:sz w:val="28"/>
                <w:szCs w:val="28"/>
                <w:lang w:eastAsia="ru-RU"/>
              </w:rPr>
            </w:pPr>
          </w:p>
          <w:p w:rsidR="00ED6367" w:rsidRPr="00ED6367" w:rsidRDefault="00ED6367" w:rsidP="00ED6367">
            <w:pPr>
              <w:spacing w:after="0" w:line="276" w:lineRule="auto"/>
              <w:jc w:val="center"/>
              <w:rPr>
                <w:rFonts w:ascii="Times New Roman" w:eastAsia="Times New Roman" w:hAnsi="Times New Roman" w:cs="Times New Roman"/>
                <w:b/>
                <w:kern w:val="36"/>
                <w:sz w:val="28"/>
                <w:szCs w:val="28"/>
                <w:lang w:eastAsia="ru-RU"/>
              </w:rPr>
            </w:pPr>
          </w:p>
          <w:p w:rsidR="00ED6367" w:rsidRPr="00ED6367" w:rsidRDefault="00ED6367" w:rsidP="00ED6367">
            <w:pPr>
              <w:spacing w:after="0" w:line="276" w:lineRule="auto"/>
              <w:jc w:val="center"/>
              <w:rPr>
                <w:rFonts w:ascii="Times New Roman" w:eastAsia="Times New Roman" w:hAnsi="Times New Roman" w:cs="Times New Roman"/>
                <w:b/>
                <w:kern w:val="36"/>
                <w:sz w:val="28"/>
                <w:szCs w:val="28"/>
                <w:lang w:eastAsia="ru-RU"/>
              </w:rPr>
            </w:pPr>
          </w:p>
        </w:tc>
        <w:tc>
          <w:tcPr>
            <w:tcW w:w="4711" w:type="dxa"/>
            <w:hideMark/>
          </w:tcPr>
          <w:p w:rsidR="00ED6367" w:rsidRPr="00ED6367" w:rsidRDefault="00ED6367" w:rsidP="00ED6367">
            <w:pPr>
              <w:spacing w:after="0" w:line="276" w:lineRule="auto"/>
              <w:jc w:val="center"/>
              <w:rPr>
                <w:rFonts w:ascii="Times New Roman" w:eastAsia="Times New Roman" w:hAnsi="Times New Roman" w:cs="Times New Roman"/>
                <w:b/>
                <w:kern w:val="36"/>
                <w:sz w:val="28"/>
                <w:szCs w:val="28"/>
                <w:lang w:eastAsia="ru-RU"/>
              </w:rPr>
            </w:pPr>
            <w:r w:rsidRPr="00ED6367">
              <w:rPr>
                <w:rFonts w:ascii="Times New Roman" w:eastAsia="Times New Roman" w:hAnsi="Times New Roman" w:cs="Times New Roman"/>
                <w:b/>
                <w:kern w:val="36"/>
                <w:sz w:val="28"/>
                <w:szCs w:val="28"/>
                <w:lang w:eastAsia="ru-RU"/>
              </w:rPr>
              <w:tab/>
              <w:t>УТВЕРЖДЕНО</w:t>
            </w:r>
          </w:p>
          <w:p w:rsidR="00ED6367" w:rsidRPr="00ED6367" w:rsidRDefault="00ED6367" w:rsidP="00ED6367">
            <w:pPr>
              <w:spacing w:after="0" w:line="276" w:lineRule="auto"/>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 xml:space="preserve">                </w:t>
            </w:r>
            <w:r w:rsidRPr="00ED6367">
              <w:rPr>
                <w:rFonts w:ascii="Times New Roman" w:eastAsia="Times New Roman" w:hAnsi="Times New Roman" w:cs="Times New Roman"/>
                <w:b/>
                <w:kern w:val="36"/>
                <w:sz w:val="28"/>
                <w:szCs w:val="28"/>
                <w:lang w:eastAsia="ru-RU"/>
              </w:rPr>
              <w:t xml:space="preserve"> </w:t>
            </w:r>
            <w:r w:rsidRPr="00ED6367">
              <w:rPr>
                <w:rFonts w:ascii="Times New Roman" w:eastAsia="Times New Roman" w:hAnsi="Times New Roman" w:cs="Times New Roman"/>
                <w:kern w:val="36"/>
                <w:sz w:val="28"/>
                <w:szCs w:val="28"/>
                <w:lang w:eastAsia="ru-RU"/>
              </w:rPr>
              <w:t>Педагогическим советом</w:t>
            </w:r>
          </w:p>
          <w:p w:rsidR="00ED6367" w:rsidRPr="00ED6367" w:rsidRDefault="00ED6367" w:rsidP="00ED6367">
            <w:pPr>
              <w:spacing w:after="0" w:line="276" w:lineRule="auto"/>
              <w:jc w:val="center"/>
              <w:rPr>
                <w:rFonts w:ascii="Times New Roman" w:eastAsia="Times New Roman" w:hAnsi="Times New Roman" w:cs="Times New Roman"/>
                <w:kern w:val="36"/>
                <w:sz w:val="28"/>
                <w:szCs w:val="28"/>
                <w:lang w:eastAsia="ru-RU"/>
              </w:rPr>
            </w:pPr>
            <w:r w:rsidRPr="00ED6367">
              <w:rPr>
                <w:rFonts w:ascii="Times New Roman" w:eastAsia="Times New Roman" w:hAnsi="Times New Roman" w:cs="Times New Roman"/>
                <w:kern w:val="36"/>
                <w:sz w:val="28"/>
                <w:szCs w:val="28"/>
                <w:lang w:eastAsia="ru-RU"/>
              </w:rPr>
              <w:t xml:space="preserve">                      МБОУ СОШ № 189</w:t>
            </w:r>
          </w:p>
          <w:p w:rsidR="00ED6367" w:rsidRPr="00ED6367" w:rsidRDefault="00ED6367" w:rsidP="00ED6367">
            <w:pPr>
              <w:spacing w:after="0" w:line="276" w:lineRule="auto"/>
              <w:jc w:val="center"/>
              <w:rPr>
                <w:rFonts w:ascii="Times New Roman" w:eastAsia="Times New Roman" w:hAnsi="Times New Roman" w:cs="Times New Roman"/>
                <w:kern w:val="36"/>
                <w:sz w:val="28"/>
                <w:szCs w:val="28"/>
                <w:lang w:eastAsia="ru-RU"/>
              </w:rPr>
            </w:pPr>
            <w:r w:rsidRPr="00ED6367">
              <w:rPr>
                <w:rFonts w:ascii="Times New Roman" w:eastAsia="Times New Roman" w:hAnsi="Times New Roman" w:cs="Times New Roman"/>
                <w:kern w:val="36"/>
                <w:sz w:val="28"/>
                <w:szCs w:val="28"/>
                <w:lang w:eastAsia="ru-RU"/>
              </w:rPr>
              <w:t xml:space="preserve">                      Протокол № 5 от    22.01.2019 г.</w:t>
            </w:r>
          </w:p>
          <w:p w:rsidR="00ED6367" w:rsidRPr="00ED6367" w:rsidRDefault="00ED6367" w:rsidP="00ED6367">
            <w:pPr>
              <w:spacing w:after="0" w:line="276" w:lineRule="auto"/>
              <w:jc w:val="center"/>
              <w:rPr>
                <w:rFonts w:ascii="Times New Roman" w:eastAsia="Times New Roman" w:hAnsi="Times New Roman" w:cs="Times New Roman"/>
                <w:b/>
                <w:kern w:val="36"/>
                <w:sz w:val="28"/>
                <w:szCs w:val="28"/>
                <w:lang w:eastAsia="ru-RU"/>
              </w:rPr>
            </w:pPr>
          </w:p>
        </w:tc>
      </w:tr>
    </w:tbl>
    <w:p w:rsidR="00DF49DE" w:rsidRPr="00DF49DE" w:rsidRDefault="00DF49DE" w:rsidP="00DF49DE">
      <w:pPr>
        <w:spacing w:after="0" w:line="276" w:lineRule="auto"/>
        <w:jc w:val="center"/>
        <w:rPr>
          <w:rFonts w:ascii="Times New Roman" w:eastAsia="Times New Roman" w:hAnsi="Times New Roman" w:cs="Times New Roman"/>
          <w:b/>
          <w:kern w:val="36"/>
          <w:sz w:val="28"/>
          <w:szCs w:val="28"/>
          <w:lang w:eastAsia="ru-RU"/>
        </w:rPr>
      </w:pPr>
    </w:p>
    <w:p w:rsidR="00C55194" w:rsidRDefault="00C55194" w:rsidP="00DF49DE">
      <w:pPr>
        <w:spacing w:after="0" w:line="276" w:lineRule="auto"/>
        <w:jc w:val="center"/>
        <w:rPr>
          <w:rFonts w:ascii="Times New Roman" w:eastAsia="Times New Roman" w:hAnsi="Times New Roman" w:cs="Times New Roman"/>
          <w:b/>
          <w:kern w:val="36"/>
          <w:sz w:val="28"/>
          <w:szCs w:val="28"/>
          <w:lang w:eastAsia="ru-RU"/>
        </w:rPr>
      </w:pPr>
    </w:p>
    <w:p w:rsidR="00C55194" w:rsidRDefault="00C55194" w:rsidP="00DF49DE">
      <w:pPr>
        <w:spacing w:after="0" w:line="276" w:lineRule="auto"/>
        <w:jc w:val="center"/>
        <w:rPr>
          <w:rFonts w:ascii="Times New Roman" w:eastAsia="Times New Roman" w:hAnsi="Times New Roman" w:cs="Times New Roman"/>
          <w:b/>
          <w:kern w:val="36"/>
          <w:sz w:val="28"/>
          <w:szCs w:val="28"/>
          <w:lang w:eastAsia="ru-RU"/>
        </w:rPr>
      </w:pPr>
    </w:p>
    <w:p w:rsidR="00DF49DE" w:rsidRPr="00ED6367" w:rsidRDefault="00DF49DE" w:rsidP="00DF49DE">
      <w:pPr>
        <w:spacing w:after="0" w:line="276" w:lineRule="auto"/>
        <w:jc w:val="center"/>
        <w:rPr>
          <w:rFonts w:ascii="Times New Roman" w:eastAsia="Times New Roman" w:hAnsi="Times New Roman" w:cs="Times New Roman"/>
          <w:b/>
          <w:kern w:val="36"/>
          <w:sz w:val="52"/>
          <w:szCs w:val="28"/>
          <w:lang w:eastAsia="ru-RU"/>
        </w:rPr>
      </w:pPr>
      <w:r w:rsidRPr="00ED6367">
        <w:rPr>
          <w:rFonts w:ascii="Times New Roman" w:eastAsia="Times New Roman" w:hAnsi="Times New Roman" w:cs="Times New Roman"/>
          <w:b/>
          <w:kern w:val="36"/>
          <w:sz w:val="52"/>
          <w:szCs w:val="28"/>
          <w:lang w:eastAsia="ru-RU"/>
        </w:rPr>
        <w:t>Положение</w:t>
      </w:r>
    </w:p>
    <w:p w:rsidR="00DF49DE" w:rsidRDefault="00DF49DE" w:rsidP="00DF49DE">
      <w:pPr>
        <w:spacing w:after="0" w:line="276" w:lineRule="auto"/>
        <w:jc w:val="center"/>
        <w:rPr>
          <w:rFonts w:ascii="Times New Roman" w:eastAsia="Times New Roman" w:hAnsi="Times New Roman" w:cs="Times New Roman"/>
          <w:b/>
          <w:kern w:val="36"/>
          <w:sz w:val="52"/>
          <w:szCs w:val="28"/>
          <w:lang w:eastAsia="ru-RU"/>
        </w:rPr>
      </w:pPr>
      <w:r w:rsidRPr="00ED6367">
        <w:rPr>
          <w:rFonts w:ascii="Times New Roman" w:eastAsia="Times New Roman" w:hAnsi="Times New Roman" w:cs="Times New Roman"/>
          <w:b/>
          <w:kern w:val="36"/>
          <w:sz w:val="52"/>
          <w:szCs w:val="28"/>
          <w:lang w:eastAsia="ru-RU"/>
        </w:rPr>
        <w:t>«О   порядке   размещения, обновления информации на</w:t>
      </w:r>
      <w:r w:rsidR="00ED6367">
        <w:rPr>
          <w:rFonts w:ascii="Times New Roman" w:eastAsia="Times New Roman" w:hAnsi="Times New Roman" w:cs="Times New Roman"/>
          <w:b/>
          <w:kern w:val="36"/>
          <w:sz w:val="52"/>
          <w:szCs w:val="28"/>
          <w:lang w:eastAsia="ru-RU"/>
        </w:rPr>
        <w:t xml:space="preserve"> официальном сайте МБОУ СОШ №189</w:t>
      </w:r>
      <w:r w:rsidRPr="00ED6367">
        <w:rPr>
          <w:rFonts w:ascii="Times New Roman" w:eastAsia="Times New Roman" w:hAnsi="Times New Roman" w:cs="Times New Roman"/>
          <w:b/>
          <w:kern w:val="36"/>
          <w:sz w:val="52"/>
          <w:szCs w:val="28"/>
          <w:lang w:eastAsia="ru-RU"/>
        </w:rPr>
        <w:t xml:space="preserve"> в сети Интернет»</w:t>
      </w: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Default="00ED6367" w:rsidP="00DF49DE">
      <w:pPr>
        <w:spacing w:after="0" w:line="276" w:lineRule="auto"/>
        <w:jc w:val="center"/>
        <w:rPr>
          <w:rFonts w:ascii="Times New Roman" w:eastAsia="Times New Roman" w:hAnsi="Times New Roman" w:cs="Times New Roman"/>
          <w:b/>
          <w:kern w:val="36"/>
          <w:sz w:val="52"/>
          <w:szCs w:val="28"/>
          <w:lang w:eastAsia="ru-RU"/>
        </w:rPr>
      </w:pPr>
    </w:p>
    <w:p w:rsidR="00ED6367" w:rsidRPr="00ED6367" w:rsidRDefault="00ED6367" w:rsidP="00DF49DE">
      <w:pPr>
        <w:spacing w:after="0" w:line="276" w:lineRule="auto"/>
        <w:jc w:val="center"/>
        <w:rPr>
          <w:rFonts w:ascii="Times New Roman" w:eastAsia="Times New Roman" w:hAnsi="Times New Roman" w:cs="Times New Roman"/>
          <w:b/>
          <w:kern w:val="36"/>
          <w:sz w:val="52"/>
          <w:szCs w:val="28"/>
          <w:lang w:eastAsia="ru-RU"/>
        </w:rPr>
      </w:pPr>
      <w:r>
        <w:rPr>
          <w:rFonts w:ascii="Times New Roman" w:eastAsia="Times New Roman" w:hAnsi="Times New Roman" w:cs="Times New Roman"/>
          <w:b/>
          <w:kern w:val="36"/>
          <w:sz w:val="52"/>
          <w:szCs w:val="28"/>
          <w:lang w:eastAsia="ru-RU"/>
        </w:rPr>
        <w:t>2019 г</w:t>
      </w:r>
    </w:p>
    <w:p w:rsidR="00DF49DE" w:rsidRPr="00DF49DE" w:rsidRDefault="00DF49DE" w:rsidP="00DF49DE">
      <w:pPr>
        <w:spacing w:after="0" w:line="276" w:lineRule="auto"/>
        <w:jc w:val="center"/>
        <w:rPr>
          <w:rFonts w:ascii="Times New Roman" w:eastAsia="Times New Roman" w:hAnsi="Times New Roman" w:cs="Times New Roman"/>
          <w:b/>
          <w:bCs/>
          <w:color w:val="000000"/>
          <w:sz w:val="24"/>
          <w:szCs w:val="24"/>
          <w:lang w:eastAsia="ru-RU"/>
        </w:rPr>
      </w:pPr>
    </w:p>
    <w:p w:rsidR="00DF49DE" w:rsidRPr="00ED6367" w:rsidRDefault="00DF49DE" w:rsidP="00DF49DE">
      <w:pPr>
        <w:spacing w:after="0" w:line="276" w:lineRule="auto"/>
        <w:ind w:firstLine="540"/>
        <w:jc w:val="center"/>
        <w:outlineLvl w:val="1"/>
        <w:rPr>
          <w:rFonts w:ascii="Times New Roman" w:eastAsia="Times New Roman" w:hAnsi="Times New Roman" w:cs="Times New Roman"/>
          <w:b/>
          <w:bCs/>
          <w:color w:val="000000"/>
          <w:sz w:val="26"/>
          <w:szCs w:val="26"/>
          <w:lang w:eastAsia="ru-RU"/>
        </w:rPr>
      </w:pPr>
      <w:r w:rsidRPr="00ED6367">
        <w:rPr>
          <w:rFonts w:ascii="Times New Roman" w:eastAsia="Times New Roman" w:hAnsi="Times New Roman" w:cs="Times New Roman"/>
          <w:b/>
          <w:bCs/>
          <w:color w:val="000000"/>
          <w:sz w:val="26"/>
          <w:szCs w:val="26"/>
          <w:lang w:eastAsia="ru-RU"/>
        </w:rPr>
        <w:lastRenderedPageBreak/>
        <w:t>1. Общие положения</w:t>
      </w:r>
    </w:p>
    <w:p w:rsidR="00DF49DE" w:rsidRPr="00ED6367" w:rsidRDefault="00DF49DE" w:rsidP="00DF49DE">
      <w:pPr>
        <w:spacing w:after="0"/>
        <w:rPr>
          <w:rFonts w:ascii="Times New Roman" w:hAnsi="Times New Roman" w:cs="Times New Roman"/>
          <w:sz w:val="26"/>
          <w:szCs w:val="26"/>
        </w:rPr>
      </w:pPr>
      <w:proofErr w:type="gramStart"/>
      <w:r w:rsidRPr="00ED6367">
        <w:rPr>
          <w:rFonts w:ascii="Times New Roman" w:hAnsi="Times New Roman" w:cs="Times New Roman"/>
          <w:sz w:val="26"/>
          <w:szCs w:val="26"/>
        </w:rPr>
        <w:t xml:space="preserve">1.1 </w:t>
      </w:r>
      <w:r w:rsidR="0084302E">
        <w:rPr>
          <w:rFonts w:ascii="Times New Roman" w:hAnsi="Times New Roman" w:cs="Times New Roman"/>
          <w:sz w:val="26"/>
          <w:szCs w:val="26"/>
        </w:rPr>
        <w:t>.Настояще</w:t>
      </w:r>
      <w:r w:rsidRPr="00ED6367">
        <w:rPr>
          <w:rFonts w:ascii="Times New Roman" w:hAnsi="Times New Roman" w:cs="Times New Roman"/>
          <w:sz w:val="26"/>
          <w:szCs w:val="26"/>
        </w:rPr>
        <w:t>е</w:t>
      </w:r>
      <w:proofErr w:type="gramEnd"/>
      <w:r w:rsidRPr="00ED6367">
        <w:rPr>
          <w:rFonts w:ascii="Times New Roman" w:hAnsi="Times New Roman" w:cs="Times New Roman"/>
          <w:sz w:val="26"/>
          <w:szCs w:val="26"/>
        </w:rPr>
        <w:t xml:space="preserve"> положение разработано в соответствии со статьей 29 Федерального Закона «Об образовании в Российской Федерации», Постановлением Правительства РФ от 10 июля 2013 г. № 582 «Об утверждении Правил размещения на официальном сайте</w:t>
      </w:r>
      <w:r w:rsidR="0084302E">
        <w:rPr>
          <w:rFonts w:ascii="Times New Roman" w:hAnsi="Times New Roman" w:cs="Times New Roman"/>
          <w:sz w:val="26"/>
          <w:szCs w:val="26"/>
        </w:rPr>
        <w:t xml:space="preserve">  </w:t>
      </w:r>
      <w:r w:rsidRPr="00ED6367">
        <w:rPr>
          <w:rFonts w:ascii="Times New Roman" w:hAnsi="Times New Roman" w:cs="Times New Roman"/>
          <w:sz w:val="26"/>
          <w:szCs w:val="26"/>
        </w:rPr>
        <w:t xml:space="preserve">образовательной организации в информационно-телекоммуникационной сети "Интернет" и обновления информации об образовательной организации» и Уставом </w:t>
      </w:r>
      <w:r w:rsidR="0084302E">
        <w:rPr>
          <w:rFonts w:ascii="Times New Roman" w:hAnsi="Times New Roman" w:cs="Times New Roman"/>
          <w:sz w:val="26"/>
          <w:szCs w:val="26"/>
        </w:rPr>
        <w:t>МБОУ СОШ №189</w:t>
      </w:r>
      <w:r w:rsidRPr="00ED6367">
        <w:rPr>
          <w:rFonts w:ascii="Times New Roman" w:hAnsi="Times New Roman" w:cs="Times New Roman"/>
          <w:sz w:val="26"/>
          <w:szCs w:val="26"/>
        </w:rPr>
        <w:t>».</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xml:space="preserve">1.2. Настоящее положение определяет порядок размещения на официальном сайте образовательного учреждения в информационно-телекоммуникационной сети "Интернет" (далее соответственно официальный сайт, сеть "Интернет") и обновления информации </w:t>
      </w:r>
      <w:proofErr w:type="gramStart"/>
      <w:r w:rsidRPr="00ED6367">
        <w:rPr>
          <w:rFonts w:ascii="Times New Roman" w:hAnsi="Times New Roman" w:cs="Times New Roman"/>
          <w:sz w:val="26"/>
          <w:szCs w:val="26"/>
        </w:rPr>
        <w:t>об</w:t>
      </w:r>
      <w:r w:rsidR="00273BA9">
        <w:rPr>
          <w:rFonts w:ascii="Times New Roman" w:hAnsi="Times New Roman" w:cs="Times New Roman"/>
          <w:sz w:val="26"/>
          <w:szCs w:val="26"/>
        </w:rPr>
        <w:t xml:space="preserve">  </w:t>
      </w:r>
      <w:r w:rsidRPr="00ED6367">
        <w:rPr>
          <w:rFonts w:ascii="Times New Roman" w:hAnsi="Times New Roman" w:cs="Times New Roman"/>
          <w:sz w:val="26"/>
          <w:szCs w:val="26"/>
        </w:rPr>
        <w:t>образовательном</w:t>
      </w:r>
      <w:proofErr w:type="gramEnd"/>
      <w:r w:rsidRPr="00ED6367">
        <w:rPr>
          <w:rFonts w:ascii="Times New Roman" w:hAnsi="Times New Roman" w:cs="Times New Roman"/>
          <w:sz w:val="26"/>
          <w:szCs w:val="26"/>
        </w:rPr>
        <w:t xml:space="preserve"> учреждении,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1.3. Цел</w:t>
      </w:r>
      <w:r w:rsidR="00273BA9">
        <w:rPr>
          <w:rFonts w:ascii="Times New Roman" w:hAnsi="Times New Roman" w:cs="Times New Roman"/>
          <w:sz w:val="26"/>
          <w:szCs w:val="26"/>
        </w:rPr>
        <w:t>ями создания сайта МБОУ СОШ №189</w:t>
      </w:r>
      <w:r w:rsidRPr="00ED6367">
        <w:rPr>
          <w:rFonts w:ascii="Times New Roman" w:hAnsi="Times New Roman" w:cs="Times New Roman"/>
          <w:sz w:val="26"/>
          <w:szCs w:val="26"/>
        </w:rPr>
        <w:t xml:space="preserve"> являются:</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активное продвижение информационных и коммуникационных технологий в практику работы школы;</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поддержка процесса информатизации в школе путем развития единого образовательного информационного пространства ОО;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представление ОО в Интернете</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обеспечение открытости деятельности ОО;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реализация принципов единства культурного и образовательного пространства, демократического государственно-общественного управления ОО;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информирование общественности о развитии и результатах уставной деятельности ОУ, поступлении и расходовании материальных и финансовых средств;</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защита прав и интересов участников образовательного процесса.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1.4. Настоящее Положение регулирует порядок разработки</w:t>
      </w:r>
      <w:r w:rsidR="00273BA9">
        <w:rPr>
          <w:rFonts w:ascii="Times New Roman" w:hAnsi="Times New Roman" w:cs="Times New Roman"/>
          <w:sz w:val="26"/>
          <w:szCs w:val="26"/>
        </w:rPr>
        <w:t>, размещения сайта МБОУ СОШ №189</w:t>
      </w:r>
      <w:r w:rsidRPr="00ED6367">
        <w:rPr>
          <w:rFonts w:ascii="Times New Roman" w:hAnsi="Times New Roman" w:cs="Times New Roman"/>
          <w:sz w:val="26"/>
          <w:szCs w:val="26"/>
        </w:rPr>
        <w:t xml:space="preserve"> в сети Интернет, регламент его обновления, а также разграничение прав доступа пользователей к ресурсам сайта.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xml:space="preserve">1.5.Настоящее Положение является локальным нормативным актом, регламентирующим деятельность </w:t>
      </w:r>
      <w:r w:rsidR="00273BA9">
        <w:rPr>
          <w:rFonts w:ascii="Times New Roman" w:hAnsi="Times New Roman" w:cs="Times New Roman"/>
          <w:sz w:val="26"/>
          <w:szCs w:val="26"/>
        </w:rPr>
        <w:t>МЮОУ СОШ №189</w:t>
      </w:r>
      <w:r w:rsidRPr="00ED6367">
        <w:rPr>
          <w:rFonts w:ascii="Times New Roman" w:hAnsi="Times New Roman" w:cs="Times New Roman"/>
          <w:sz w:val="26"/>
          <w:szCs w:val="26"/>
        </w:rPr>
        <w:t>.</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1.6. Пользователем сайта ОО может быть любое лицо, имеющее технические возможности выхода в сеть Интернет.</w:t>
      </w:r>
    </w:p>
    <w:p w:rsidR="00C55194" w:rsidRPr="00ED6367" w:rsidRDefault="00C55194" w:rsidP="00DF49DE">
      <w:pPr>
        <w:spacing w:after="0"/>
        <w:rPr>
          <w:rFonts w:ascii="Times New Roman" w:hAnsi="Times New Roman" w:cs="Times New Roman"/>
          <w:sz w:val="26"/>
          <w:szCs w:val="26"/>
        </w:rPr>
      </w:pP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b/>
          <w:bCs/>
          <w:sz w:val="26"/>
          <w:szCs w:val="26"/>
        </w:rPr>
        <w:t>2. Информационная структура сайта МБОУ</w:t>
      </w:r>
      <w:r w:rsidR="00273BA9">
        <w:rPr>
          <w:rFonts w:ascii="Times New Roman" w:hAnsi="Times New Roman" w:cs="Times New Roman"/>
          <w:b/>
          <w:bCs/>
          <w:sz w:val="26"/>
          <w:szCs w:val="26"/>
        </w:rPr>
        <w:t xml:space="preserve"> СОШ №189</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2.1. Информационный ресурс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2.2. Информационный ресурс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является открытым и общедоступным. Информация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излагается общеупотребительными словами, понятными широкой аудитории.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lastRenderedPageBreak/>
        <w:t>2.</w:t>
      </w:r>
      <w:r w:rsidR="00C55194" w:rsidRPr="00ED6367">
        <w:rPr>
          <w:rFonts w:ascii="Times New Roman" w:hAnsi="Times New Roman" w:cs="Times New Roman"/>
          <w:sz w:val="26"/>
          <w:szCs w:val="26"/>
        </w:rPr>
        <w:t>3</w:t>
      </w:r>
      <w:r w:rsidRPr="00ED6367">
        <w:rPr>
          <w:rFonts w:ascii="Times New Roman" w:hAnsi="Times New Roman" w:cs="Times New Roman"/>
          <w:sz w:val="26"/>
          <w:szCs w:val="26"/>
        </w:rPr>
        <w:t>.</w:t>
      </w:r>
      <w:r w:rsidR="00C55194" w:rsidRPr="00ED6367">
        <w:rPr>
          <w:rFonts w:ascii="Times New Roman" w:hAnsi="Times New Roman" w:cs="Times New Roman"/>
          <w:sz w:val="26"/>
          <w:szCs w:val="26"/>
        </w:rPr>
        <w:t xml:space="preserve"> </w:t>
      </w:r>
      <w:r w:rsidRPr="00ED6367">
        <w:rPr>
          <w:rFonts w:ascii="Times New Roman" w:hAnsi="Times New Roman" w:cs="Times New Roman"/>
          <w:sz w:val="26"/>
          <w:szCs w:val="26"/>
        </w:rPr>
        <w:t>При размещении информации на сайте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и ее обновлении обеспечивается соблюдение требований законодательства Российской Федерации о персональных данных.</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2.</w:t>
      </w:r>
      <w:r w:rsidR="00C55194" w:rsidRPr="00ED6367">
        <w:rPr>
          <w:rFonts w:ascii="Times New Roman" w:hAnsi="Times New Roman" w:cs="Times New Roman"/>
          <w:sz w:val="26"/>
          <w:szCs w:val="26"/>
        </w:rPr>
        <w:t>4</w:t>
      </w:r>
      <w:r w:rsidRPr="00ED6367">
        <w:rPr>
          <w:rFonts w:ascii="Times New Roman" w:hAnsi="Times New Roman" w:cs="Times New Roman"/>
          <w:sz w:val="26"/>
          <w:szCs w:val="26"/>
        </w:rPr>
        <w:t>. Информация на сайте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размещается на русском языке.</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2.</w:t>
      </w:r>
      <w:r w:rsidR="00C55194" w:rsidRPr="00ED6367">
        <w:rPr>
          <w:rFonts w:ascii="Times New Roman" w:hAnsi="Times New Roman" w:cs="Times New Roman"/>
          <w:sz w:val="26"/>
          <w:szCs w:val="26"/>
        </w:rPr>
        <w:t>5</w:t>
      </w:r>
      <w:r w:rsidRPr="00ED6367">
        <w:rPr>
          <w:rFonts w:ascii="Times New Roman" w:hAnsi="Times New Roman" w:cs="Times New Roman"/>
          <w:sz w:val="26"/>
          <w:szCs w:val="26"/>
        </w:rPr>
        <w:t>. Информация, размещаемая на сайте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не должна: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нарушать авторское право;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содержать ненормативную лексику;</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унижать честь, достоинство и деловую репутацию физических и юридических лиц;</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содержать государственную, коммерческую или иную, специально охраняемую тайну;</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содержать материалы, запрещенные к опубликованию законодательством Российской Федерации;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-противоречить профессиональной этике в педагогической деятельности.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2.</w:t>
      </w:r>
      <w:r w:rsidR="00C55194" w:rsidRPr="00ED6367">
        <w:rPr>
          <w:rFonts w:ascii="Times New Roman" w:hAnsi="Times New Roman" w:cs="Times New Roman"/>
          <w:sz w:val="26"/>
          <w:szCs w:val="26"/>
        </w:rPr>
        <w:t>6</w:t>
      </w:r>
      <w:r w:rsidRPr="00ED6367">
        <w:rPr>
          <w:rFonts w:ascii="Times New Roman" w:hAnsi="Times New Roman" w:cs="Times New Roman"/>
          <w:sz w:val="26"/>
          <w:szCs w:val="26"/>
        </w:rPr>
        <w:t>. Образовательное учреждение размещает на официальном сайте:</w:t>
      </w:r>
    </w:p>
    <w:p w:rsidR="00DF49DE" w:rsidRPr="00ED6367" w:rsidRDefault="00DF49DE" w:rsidP="00DF49DE">
      <w:pPr>
        <w:numPr>
          <w:ilvl w:val="0"/>
          <w:numId w:val="1"/>
        </w:numPr>
        <w:spacing w:after="0"/>
        <w:rPr>
          <w:rFonts w:ascii="Times New Roman" w:hAnsi="Times New Roman" w:cs="Times New Roman"/>
          <w:sz w:val="26"/>
          <w:szCs w:val="26"/>
        </w:rPr>
      </w:pPr>
      <w:r w:rsidRPr="00ED6367">
        <w:rPr>
          <w:rFonts w:ascii="Times New Roman" w:hAnsi="Times New Roman" w:cs="Times New Roman"/>
          <w:sz w:val="26"/>
          <w:szCs w:val="26"/>
        </w:rPr>
        <w:t>а) информацию: о дате создания образовательного учреждения, об учредителе, учредителях образовательного учреждения, о месте нахождения образовательного учреждения, режиме, графике работы, контактных телефонах и об адресах электронной почты;</w:t>
      </w:r>
    </w:p>
    <w:p w:rsidR="00DF49DE" w:rsidRPr="00ED6367" w:rsidRDefault="00DF49DE" w:rsidP="00DF49DE">
      <w:pPr>
        <w:numPr>
          <w:ilvl w:val="0"/>
          <w:numId w:val="1"/>
        </w:numPr>
        <w:spacing w:after="0"/>
        <w:rPr>
          <w:rFonts w:ascii="Times New Roman" w:hAnsi="Times New Roman" w:cs="Times New Roman"/>
          <w:sz w:val="26"/>
          <w:szCs w:val="26"/>
        </w:rPr>
      </w:pPr>
      <w:r w:rsidRPr="00ED6367">
        <w:rPr>
          <w:rFonts w:ascii="Times New Roman" w:hAnsi="Times New Roman" w:cs="Times New Roman"/>
          <w:sz w:val="26"/>
          <w:szCs w:val="26"/>
        </w:rPr>
        <w:t>о структуре и об органах управления образовательным учреждением, в том числе:</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наименование структурных подразделений (органов управления);</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фамилию, имя, отчество и должность руководителя структурного подразделения;</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место нахождения структурного подразделения;</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адрес официального сайта в сети "Интернет" структурного подразделения (при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адреса электронной почты структурного подразделения (при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сведения о наличии положения о структурном подразделении (об органах управления) с приложением копий указанных положений (при их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об уровне образования;</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формах обучения;</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нормативном сроке обучения;</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сроке действия государственной аккредитации образовательной программы (при наличии государственной аккредитации);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об описании образовательной программы с приложением ее копии;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об учебном плане с приложением его копии;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календарном учебном графике с приложением его копии;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методических и об иных документах, разработанных образовательным учреждением для обеспечения образовательного процесса;</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языках, на которых осуществляется образование (обучение);</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федеральных государственных образовательных стандартах и об образовательных стандартах с приложением их копий (при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руководителе образовательного учреждения, его заместителях, в том числе:</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фамилия, имя, отчество (при наличии) руководителя, его заместителей;</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должность руководителя, его заместителей;</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контактные телефоны;</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адрес электронной почты;</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персональном составе педагогических работников с указанием уровня образования, квалификации и опыта работы, в том числе:</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фамилия, имя, отчество (при наличии) работника;</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занимаемая должность (должности);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преподаваемые дисциплины;</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ученая степень (при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ученое звание (при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наименование направления подготовки и (или) специальности;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данные о повышении квалификации и (или) профессиональной переподготовке (при наличии);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стаж работы;</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наличии и условиях предоставления обучающимся стипендий, мер социальной поддержки;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lastRenderedPageBreak/>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поступлении финансовых и материальных средств и об их расходовании по итогам финансового года;</w:t>
      </w:r>
    </w:p>
    <w:p w:rsidR="00DF49DE" w:rsidRPr="00ED6367" w:rsidRDefault="00DF49DE" w:rsidP="00DF49DE">
      <w:pPr>
        <w:numPr>
          <w:ilvl w:val="0"/>
          <w:numId w:val="2"/>
        </w:numPr>
        <w:spacing w:after="0"/>
        <w:rPr>
          <w:rFonts w:ascii="Times New Roman" w:hAnsi="Times New Roman" w:cs="Times New Roman"/>
          <w:sz w:val="26"/>
          <w:szCs w:val="26"/>
        </w:rPr>
      </w:pPr>
      <w:r w:rsidRPr="00ED6367">
        <w:rPr>
          <w:rFonts w:ascii="Times New Roman" w:hAnsi="Times New Roman" w:cs="Times New Roman"/>
          <w:sz w:val="26"/>
          <w:szCs w:val="26"/>
        </w:rPr>
        <w:t>о трудоустройстве выпускников;</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б) копии:</w:t>
      </w:r>
    </w:p>
    <w:p w:rsidR="00DF49DE" w:rsidRPr="00ED6367" w:rsidRDefault="00DF49DE" w:rsidP="00DF49DE">
      <w:pPr>
        <w:numPr>
          <w:ilvl w:val="0"/>
          <w:numId w:val="3"/>
        </w:numPr>
        <w:spacing w:after="0"/>
        <w:rPr>
          <w:rFonts w:ascii="Times New Roman" w:hAnsi="Times New Roman" w:cs="Times New Roman"/>
          <w:sz w:val="26"/>
          <w:szCs w:val="26"/>
        </w:rPr>
      </w:pPr>
      <w:r w:rsidRPr="00ED6367">
        <w:rPr>
          <w:rFonts w:ascii="Times New Roman" w:hAnsi="Times New Roman" w:cs="Times New Roman"/>
          <w:sz w:val="26"/>
          <w:szCs w:val="26"/>
        </w:rPr>
        <w:t>устава образовательной организации;</w:t>
      </w:r>
    </w:p>
    <w:p w:rsidR="00DF49DE" w:rsidRPr="00ED6367" w:rsidRDefault="00DF49DE" w:rsidP="00DF49DE">
      <w:pPr>
        <w:numPr>
          <w:ilvl w:val="0"/>
          <w:numId w:val="3"/>
        </w:numPr>
        <w:spacing w:after="0"/>
        <w:rPr>
          <w:rFonts w:ascii="Times New Roman" w:hAnsi="Times New Roman" w:cs="Times New Roman"/>
          <w:sz w:val="26"/>
          <w:szCs w:val="26"/>
        </w:rPr>
      </w:pPr>
      <w:r w:rsidRPr="00ED6367">
        <w:rPr>
          <w:rFonts w:ascii="Times New Roman" w:hAnsi="Times New Roman" w:cs="Times New Roman"/>
          <w:sz w:val="26"/>
          <w:szCs w:val="26"/>
        </w:rPr>
        <w:t>лицензии на осуществление образовательной деятельности (с приложениями);</w:t>
      </w:r>
    </w:p>
    <w:p w:rsidR="00DF49DE" w:rsidRPr="00ED6367" w:rsidRDefault="00DF49DE" w:rsidP="00DF49DE">
      <w:pPr>
        <w:numPr>
          <w:ilvl w:val="0"/>
          <w:numId w:val="3"/>
        </w:numPr>
        <w:spacing w:after="0"/>
        <w:rPr>
          <w:rFonts w:ascii="Times New Roman" w:hAnsi="Times New Roman" w:cs="Times New Roman"/>
          <w:sz w:val="26"/>
          <w:szCs w:val="26"/>
        </w:rPr>
      </w:pPr>
      <w:r w:rsidRPr="00ED6367">
        <w:rPr>
          <w:rFonts w:ascii="Times New Roman" w:hAnsi="Times New Roman" w:cs="Times New Roman"/>
          <w:sz w:val="26"/>
          <w:szCs w:val="26"/>
        </w:rPr>
        <w:t>свидетельства о государственной аккредитации (с приложениями);</w:t>
      </w:r>
    </w:p>
    <w:p w:rsidR="00DF49DE" w:rsidRPr="00ED6367" w:rsidRDefault="00DF49DE" w:rsidP="00DF49DE">
      <w:pPr>
        <w:numPr>
          <w:ilvl w:val="0"/>
          <w:numId w:val="3"/>
        </w:numPr>
        <w:spacing w:after="0"/>
        <w:rPr>
          <w:rFonts w:ascii="Times New Roman" w:hAnsi="Times New Roman" w:cs="Times New Roman"/>
          <w:sz w:val="26"/>
          <w:szCs w:val="26"/>
        </w:rPr>
      </w:pPr>
      <w:r w:rsidRPr="00ED6367">
        <w:rPr>
          <w:rFonts w:ascii="Times New Roman" w:hAnsi="Times New Roman" w:cs="Times New Roman"/>
          <w:sz w:val="26"/>
          <w:szCs w:val="26"/>
        </w:rPr>
        <w:t>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
    <w:p w:rsidR="00DF49DE" w:rsidRPr="00ED6367" w:rsidRDefault="00DF49DE" w:rsidP="00DF49DE">
      <w:pPr>
        <w:numPr>
          <w:ilvl w:val="0"/>
          <w:numId w:val="3"/>
        </w:numPr>
        <w:spacing w:after="0"/>
        <w:rPr>
          <w:rFonts w:ascii="Times New Roman" w:hAnsi="Times New Roman" w:cs="Times New Roman"/>
          <w:sz w:val="26"/>
          <w:szCs w:val="26"/>
        </w:rPr>
      </w:pPr>
      <w:r w:rsidRPr="00ED6367">
        <w:rPr>
          <w:rFonts w:ascii="Times New Roman" w:hAnsi="Times New Roman" w:cs="Times New Roman"/>
          <w:sz w:val="26"/>
          <w:szCs w:val="26"/>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в) отчет о результатах самообследования;</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д) предписания органов, осуществляющих государственный контроль (надзор) в сфере образования, отчеты об исполнении таких предписаний;</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е) иную информацию,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2.9. Образовательное учреждение размещает на официальном сайте необходимую дополнительную достоверную информацию:</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о наличии и составе органов общественно-государственного управления ОО (Управляющий совет, родительский комитет и т.д.), их компетенции, полномочиях, составе, график проведения заседаний, контактная информация;</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о сроках и повестке заседаний педагогического совета, общего собрания трудового коллектива, других коллегиальных органов ОО, а также информацию о решениях, принятых по итогам проведения указанных мероприятий;</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lastRenderedPageBreak/>
        <w:t xml:space="preserve">об организации </w:t>
      </w:r>
      <w:proofErr w:type="spellStart"/>
      <w:r w:rsidRPr="00ED6367">
        <w:rPr>
          <w:rFonts w:ascii="Times New Roman" w:hAnsi="Times New Roman" w:cs="Times New Roman"/>
          <w:sz w:val="26"/>
          <w:szCs w:val="26"/>
        </w:rPr>
        <w:t>внеучебой</w:t>
      </w:r>
      <w:proofErr w:type="spellEnd"/>
      <w:r w:rsidRPr="00ED6367">
        <w:rPr>
          <w:rFonts w:ascii="Times New Roman" w:hAnsi="Times New Roman" w:cs="Times New Roman"/>
          <w:sz w:val="26"/>
          <w:szCs w:val="26"/>
        </w:rPr>
        <w:t xml:space="preserve"> деятельности обучающихся (экскурсии, походы и т.д.) и отчеты по итогам проведения таких мероприятий;</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 xml:space="preserve">о мероприятиях, проводимых в ОО во </w:t>
      </w:r>
      <w:proofErr w:type="spellStart"/>
      <w:r w:rsidRPr="00ED6367">
        <w:rPr>
          <w:rFonts w:ascii="Times New Roman" w:hAnsi="Times New Roman" w:cs="Times New Roman"/>
          <w:sz w:val="26"/>
          <w:szCs w:val="26"/>
        </w:rPr>
        <w:t>внеучебное</w:t>
      </w:r>
      <w:proofErr w:type="spellEnd"/>
      <w:r w:rsidRPr="00ED6367">
        <w:rPr>
          <w:rFonts w:ascii="Times New Roman" w:hAnsi="Times New Roman" w:cs="Times New Roman"/>
          <w:sz w:val="26"/>
          <w:szCs w:val="26"/>
        </w:rPr>
        <w:t xml:space="preserve"> время (работа кружков, секций, клубов и т.д.);</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исчерпывающий перечень услуг, оказываемых ОО гражданам бесплатно в рамках реализации общеобразовательных программ в соответствии с ФГОС;</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сведения о возможности, порядке и условиях внесения физическими и (или) юридическими лицами добровольных пожертвований и целевых взносов, механизм принятия решения о необходимости привлечения указанных средств на нужды ОО, а также осуществления контроля за их расходованием;</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обезличенная информация о результатах прохождения обучающимися итоговой аттестации, в том числе ГИА (с указанием доли обучающихся не прошедших итоговую аттестацию; набравших максимально возможное количество баллов и т.д.)</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о сроках, местах и условиях проведения школьных, окружных, областных, межрегиональных конкурсных мероприятий для учащихся, а также информацию о результатах участия обучающихся ОО в данных мероприятиях;</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о проведении в ОО праздничных мероприятий;</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DF49DE" w:rsidRPr="00ED6367" w:rsidRDefault="00DF49DE" w:rsidP="00DF49DE">
      <w:pPr>
        <w:numPr>
          <w:ilvl w:val="0"/>
          <w:numId w:val="4"/>
        </w:numPr>
        <w:spacing w:after="0"/>
        <w:rPr>
          <w:rFonts w:ascii="Times New Roman" w:hAnsi="Times New Roman" w:cs="Times New Roman"/>
          <w:sz w:val="26"/>
          <w:szCs w:val="26"/>
        </w:rPr>
      </w:pPr>
      <w:r w:rsidRPr="00ED6367">
        <w:rPr>
          <w:rFonts w:ascii="Times New Roman" w:hAnsi="Times New Roman" w:cs="Times New Roman"/>
          <w:sz w:val="26"/>
          <w:szCs w:val="26"/>
        </w:rPr>
        <w:t>телефоны «горячих линий», адреса электронных приемных (в том числе правоохранительных и контрольно-надзорных органов).</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b/>
          <w:bCs/>
          <w:sz w:val="26"/>
          <w:szCs w:val="26"/>
        </w:rPr>
        <w:t>3. Порядок размещения и обновления информации на сайте МБОУ</w:t>
      </w:r>
      <w:r w:rsidR="00273BA9">
        <w:rPr>
          <w:rFonts w:ascii="Times New Roman" w:hAnsi="Times New Roman" w:cs="Times New Roman"/>
          <w:b/>
          <w:bCs/>
          <w:sz w:val="26"/>
          <w:szCs w:val="26"/>
        </w:rPr>
        <w:t xml:space="preserve"> СОШ №189</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3.1. ОО обеспечивает координацию работ по информационному наполнению и обновлению сайта.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3.2. ОО самостоятельно или по договору с третьей стороной обеспечивает:</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постоянную поддержку сайта ОУ в работоспособном состоянии;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взаимодействие с внешними информационно-телекоммуникационными сетями, сетью Интернет;</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проведение организационно-технических мероприятий по защите информации на сайте ОО от несанкционированного доступа;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резервное копирование данных и настроек сайта ОО;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разграничение доступа персонала и пользователей к ресурсам сайта и правам на изменение информации;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размещение материалов на сайте ОО;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соблюдение авторских прав при использовании программного обеспечения, применяемого при создании и функционировании сайта.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lastRenderedPageBreak/>
        <w:t>3.3. Содержание сайта ОО формируется на основе информации, предоставляемой участниками образовательного процесса ОО.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3.4. Подготовка и размещение информационных материалов сайта ОО регламентируется должностными обязанностями сотрудников ОО.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3.</w:t>
      </w:r>
      <w:r w:rsidR="00C55194" w:rsidRPr="00ED6367">
        <w:rPr>
          <w:rFonts w:ascii="Times New Roman" w:hAnsi="Times New Roman" w:cs="Times New Roman"/>
          <w:sz w:val="26"/>
          <w:szCs w:val="26"/>
        </w:rPr>
        <w:t>5</w:t>
      </w:r>
      <w:r w:rsidRPr="00ED6367">
        <w:rPr>
          <w:rFonts w:ascii="Times New Roman" w:hAnsi="Times New Roman" w:cs="Times New Roman"/>
          <w:sz w:val="26"/>
          <w:szCs w:val="26"/>
        </w:rPr>
        <w:t>. Адрес сайта ОУ и адрес электронной почты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отражаются на официальном бланке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3.</w:t>
      </w:r>
      <w:r w:rsidR="00C55194" w:rsidRPr="00ED6367">
        <w:rPr>
          <w:rFonts w:ascii="Times New Roman" w:hAnsi="Times New Roman" w:cs="Times New Roman"/>
          <w:sz w:val="26"/>
          <w:szCs w:val="26"/>
        </w:rPr>
        <w:t>6</w:t>
      </w:r>
      <w:r w:rsidRPr="00ED6367">
        <w:rPr>
          <w:rFonts w:ascii="Times New Roman" w:hAnsi="Times New Roman" w:cs="Times New Roman"/>
          <w:sz w:val="26"/>
          <w:szCs w:val="26"/>
        </w:rPr>
        <w:t>. Образовательное учреждение обновляет сведения, указанный в п.2 настоящего положения, не позднее 10 рабочих дней после их изменений.</w:t>
      </w:r>
    </w:p>
    <w:p w:rsidR="00C55194" w:rsidRPr="00ED6367" w:rsidRDefault="00C55194" w:rsidP="00DF49DE">
      <w:pPr>
        <w:spacing w:after="0"/>
        <w:rPr>
          <w:rFonts w:ascii="Times New Roman" w:hAnsi="Times New Roman" w:cs="Times New Roman"/>
          <w:b/>
          <w:bCs/>
          <w:sz w:val="26"/>
          <w:szCs w:val="26"/>
        </w:rPr>
      </w:pP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b/>
          <w:bCs/>
          <w:sz w:val="26"/>
          <w:szCs w:val="26"/>
        </w:rPr>
        <w:t xml:space="preserve">4. Ответственность за обеспечение функционирования сайта </w:t>
      </w:r>
      <w:r w:rsidR="00C55194" w:rsidRPr="00ED6367">
        <w:rPr>
          <w:rFonts w:ascii="Times New Roman" w:hAnsi="Times New Roman" w:cs="Times New Roman"/>
          <w:b/>
          <w:bCs/>
          <w:sz w:val="26"/>
          <w:szCs w:val="26"/>
        </w:rPr>
        <w:t>МБ</w:t>
      </w:r>
      <w:r w:rsidRPr="00ED6367">
        <w:rPr>
          <w:rFonts w:ascii="Times New Roman" w:hAnsi="Times New Roman" w:cs="Times New Roman"/>
          <w:b/>
          <w:bCs/>
          <w:sz w:val="26"/>
          <w:szCs w:val="26"/>
        </w:rPr>
        <w:t>ОУ</w:t>
      </w:r>
      <w:r w:rsidR="00273BA9">
        <w:rPr>
          <w:rFonts w:ascii="Times New Roman" w:hAnsi="Times New Roman" w:cs="Times New Roman"/>
          <w:b/>
          <w:bCs/>
          <w:sz w:val="26"/>
          <w:szCs w:val="26"/>
        </w:rPr>
        <w:t xml:space="preserve"> СОШ №189</w:t>
      </w:r>
      <w:bookmarkStart w:id="0" w:name="_GoBack"/>
      <w:bookmarkEnd w:id="0"/>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4.</w:t>
      </w:r>
      <w:r w:rsidR="00C55194" w:rsidRPr="00ED6367">
        <w:rPr>
          <w:rFonts w:ascii="Times New Roman" w:hAnsi="Times New Roman" w:cs="Times New Roman"/>
          <w:sz w:val="26"/>
          <w:szCs w:val="26"/>
        </w:rPr>
        <w:t>1</w:t>
      </w:r>
      <w:r w:rsidRPr="00ED6367">
        <w:rPr>
          <w:rFonts w:ascii="Times New Roman" w:hAnsi="Times New Roman" w:cs="Times New Roman"/>
          <w:sz w:val="26"/>
          <w:szCs w:val="26"/>
        </w:rPr>
        <w:t>. Обязанности работника, ответственного за функционирование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включают организацию всех видов работ, обеспечивающих работоспособность сайта О</w:t>
      </w:r>
      <w:r w:rsidR="00C55194" w:rsidRPr="00ED6367">
        <w:rPr>
          <w:rFonts w:ascii="Times New Roman" w:hAnsi="Times New Roman" w:cs="Times New Roman"/>
          <w:sz w:val="26"/>
          <w:szCs w:val="26"/>
        </w:rPr>
        <w:t>О:</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обеспечение взаимодействия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с внешними информационно-телекоммуникационными сетями, с сетью Интернет;</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проведение организационно-технических мероприятий по защите информации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от несанкционированного доступа;</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регулярное резервное копирование данных и настроек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разграничение прав доступа к ресурсам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и прав на изменение информации;</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 сбор, обработка и размещение на сайте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xml:space="preserve"> информации в соответствии с</w:t>
      </w:r>
      <w:r w:rsidRPr="00ED6367">
        <w:rPr>
          <w:rFonts w:ascii="Times New Roman" w:hAnsi="Times New Roman" w:cs="Times New Roman"/>
          <w:sz w:val="26"/>
          <w:szCs w:val="26"/>
        </w:rPr>
        <w:br/>
        <w:t>требованиями настоящего Положения.</w:t>
      </w:r>
    </w:p>
    <w:p w:rsidR="00DF49DE" w:rsidRPr="00ED6367" w:rsidRDefault="00DF49DE" w:rsidP="00DF49DE">
      <w:pPr>
        <w:spacing w:after="0"/>
        <w:rPr>
          <w:rFonts w:ascii="Times New Roman" w:hAnsi="Times New Roman" w:cs="Times New Roman"/>
          <w:sz w:val="26"/>
          <w:szCs w:val="26"/>
        </w:rPr>
      </w:pPr>
      <w:r w:rsidRPr="00ED6367">
        <w:rPr>
          <w:rFonts w:ascii="Times New Roman" w:hAnsi="Times New Roman" w:cs="Times New Roman"/>
          <w:sz w:val="26"/>
          <w:szCs w:val="26"/>
        </w:rPr>
        <w:t>4.</w:t>
      </w:r>
      <w:r w:rsidR="00C55194" w:rsidRPr="00ED6367">
        <w:rPr>
          <w:rFonts w:ascii="Times New Roman" w:hAnsi="Times New Roman" w:cs="Times New Roman"/>
          <w:sz w:val="26"/>
          <w:szCs w:val="26"/>
        </w:rPr>
        <w:t>2</w:t>
      </w:r>
      <w:r w:rsidRPr="00ED6367">
        <w:rPr>
          <w:rFonts w:ascii="Times New Roman" w:hAnsi="Times New Roman" w:cs="Times New Roman"/>
          <w:sz w:val="26"/>
          <w:szCs w:val="26"/>
        </w:rPr>
        <w:t>. Порядок привлечения к ответственности сотрудников, обеспечивающих создание и функционирование официального сайта О</w:t>
      </w:r>
      <w:r w:rsidR="00C55194" w:rsidRPr="00ED6367">
        <w:rPr>
          <w:rFonts w:ascii="Times New Roman" w:hAnsi="Times New Roman" w:cs="Times New Roman"/>
          <w:sz w:val="26"/>
          <w:szCs w:val="26"/>
        </w:rPr>
        <w:t>О</w:t>
      </w:r>
      <w:r w:rsidRPr="00ED6367">
        <w:rPr>
          <w:rFonts w:ascii="Times New Roman" w:hAnsi="Times New Roman" w:cs="Times New Roman"/>
          <w:sz w:val="26"/>
          <w:szCs w:val="26"/>
        </w:rPr>
        <w:t>, устанавливается действующим законодательством Российской Федерации.</w:t>
      </w:r>
    </w:p>
    <w:p w:rsidR="00116F30" w:rsidRPr="00ED6367" w:rsidRDefault="00116F30" w:rsidP="00DF49DE">
      <w:pPr>
        <w:spacing w:after="0"/>
        <w:rPr>
          <w:rFonts w:ascii="Times New Roman" w:hAnsi="Times New Roman" w:cs="Times New Roman"/>
          <w:sz w:val="26"/>
          <w:szCs w:val="26"/>
        </w:rPr>
      </w:pPr>
    </w:p>
    <w:sectPr w:rsidR="00116F30" w:rsidRPr="00ED636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14" w:rsidRDefault="00D93F14" w:rsidP="007B4B3D">
      <w:pPr>
        <w:spacing w:after="0" w:line="240" w:lineRule="auto"/>
      </w:pPr>
      <w:r>
        <w:separator/>
      </w:r>
    </w:p>
  </w:endnote>
  <w:endnote w:type="continuationSeparator" w:id="0">
    <w:p w:rsidR="00D93F14" w:rsidRDefault="00D93F14" w:rsidP="007B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304099"/>
      <w:docPartObj>
        <w:docPartGallery w:val="Page Numbers (Bottom of Page)"/>
        <w:docPartUnique/>
      </w:docPartObj>
    </w:sdtPr>
    <w:sdtContent>
      <w:p w:rsidR="0084302E" w:rsidRDefault="0084302E">
        <w:pPr>
          <w:pStyle w:val="a8"/>
          <w:jc w:val="right"/>
        </w:pPr>
        <w:r>
          <w:fldChar w:fldCharType="begin"/>
        </w:r>
        <w:r>
          <w:instrText>PAGE   \* MERGEFORMAT</w:instrText>
        </w:r>
        <w:r>
          <w:fldChar w:fldCharType="separate"/>
        </w:r>
        <w:r w:rsidR="00273BA9">
          <w:rPr>
            <w:noProof/>
          </w:rPr>
          <w:t>7</w:t>
        </w:r>
        <w:r>
          <w:fldChar w:fldCharType="end"/>
        </w:r>
      </w:p>
    </w:sdtContent>
  </w:sdt>
  <w:p w:rsidR="007B4B3D" w:rsidRDefault="007B4B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14" w:rsidRDefault="00D93F14" w:rsidP="007B4B3D">
      <w:pPr>
        <w:spacing w:after="0" w:line="240" w:lineRule="auto"/>
      </w:pPr>
      <w:r>
        <w:separator/>
      </w:r>
    </w:p>
  </w:footnote>
  <w:footnote w:type="continuationSeparator" w:id="0">
    <w:p w:rsidR="00D93F14" w:rsidRDefault="00D93F14" w:rsidP="007B4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5C2C"/>
    <w:multiLevelType w:val="multilevel"/>
    <w:tmpl w:val="A2E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A6D2D"/>
    <w:multiLevelType w:val="multilevel"/>
    <w:tmpl w:val="68FA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928D5"/>
    <w:multiLevelType w:val="multilevel"/>
    <w:tmpl w:val="648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43638"/>
    <w:multiLevelType w:val="multilevel"/>
    <w:tmpl w:val="A4F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FE"/>
    <w:rsid w:val="000941D7"/>
    <w:rsid w:val="00116F30"/>
    <w:rsid w:val="00154635"/>
    <w:rsid w:val="00273BA9"/>
    <w:rsid w:val="005B18BC"/>
    <w:rsid w:val="005E10FE"/>
    <w:rsid w:val="007B4B3D"/>
    <w:rsid w:val="0084302E"/>
    <w:rsid w:val="00922D8D"/>
    <w:rsid w:val="00C55194"/>
    <w:rsid w:val="00D93F14"/>
    <w:rsid w:val="00DF49DE"/>
    <w:rsid w:val="00ED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D6F6-A940-42A8-8713-4215AA7F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F49D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F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51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5194"/>
    <w:rPr>
      <w:rFonts w:ascii="Segoe UI" w:hAnsi="Segoe UI" w:cs="Segoe UI"/>
      <w:sz w:val="18"/>
      <w:szCs w:val="18"/>
    </w:rPr>
  </w:style>
  <w:style w:type="paragraph" w:styleId="a6">
    <w:name w:val="header"/>
    <w:basedOn w:val="a"/>
    <w:link w:val="a7"/>
    <w:uiPriority w:val="99"/>
    <w:unhideWhenUsed/>
    <w:rsid w:val="007B4B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4B3D"/>
  </w:style>
  <w:style w:type="paragraph" w:styleId="a8">
    <w:name w:val="footer"/>
    <w:basedOn w:val="a"/>
    <w:link w:val="a9"/>
    <w:uiPriority w:val="99"/>
    <w:unhideWhenUsed/>
    <w:rsid w:val="007B4B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2019-01-04T10:39:00Z</cp:lastPrinted>
  <dcterms:created xsi:type="dcterms:W3CDTF">2019-01-04T09:33:00Z</dcterms:created>
  <dcterms:modified xsi:type="dcterms:W3CDTF">2019-02-02T05:53:00Z</dcterms:modified>
</cp:coreProperties>
</file>