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66" w:rsidRPr="003D7E88" w:rsidRDefault="007C7D66" w:rsidP="007C7D66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E88">
        <w:rPr>
          <w:rFonts w:ascii="Times New Roman" w:hAnsi="Times New Roman" w:cs="Times New Roman"/>
          <w:b/>
          <w:sz w:val="20"/>
          <w:szCs w:val="20"/>
        </w:rPr>
        <w:t>9 КЛАСС</w:t>
      </w:r>
    </w:p>
    <w:p w:rsidR="007C7D66" w:rsidRDefault="007C7D66" w:rsidP="007C7D66">
      <w:pPr>
        <w:jc w:val="center"/>
        <w:rPr>
          <w:rFonts w:ascii="Times New Roman" w:hAnsi="Times New Roman" w:cs="Times New Roman"/>
          <w:sz w:val="32"/>
          <w:szCs w:val="32"/>
        </w:rPr>
      </w:pPr>
      <w:r w:rsidRPr="00444C6B">
        <w:rPr>
          <w:rFonts w:ascii="Times New Roman" w:hAnsi="Times New Roman" w:cs="Times New Roman"/>
          <w:sz w:val="32"/>
          <w:szCs w:val="32"/>
        </w:rPr>
        <w:t xml:space="preserve">История </w:t>
      </w:r>
      <w:r w:rsidRPr="00444C6B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444C6B">
        <w:rPr>
          <w:rFonts w:ascii="Times New Roman" w:hAnsi="Times New Roman" w:cs="Times New Roman"/>
          <w:sz w:val="32"/>
          <w:szCs w:val="32"/>
        </w:rPr>
        <w:t xml:space="preserve"> век</w:t>
      </w:r>
    </w:p>
    <w:p w:rsidR="007C7D66" w:rsidRPr="00597579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757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C7D66" w:rsidRPr="00597579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757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proofErr w:type="gramStart"/>
      <w:r w:rsidRPr="00597579">
        <w:rPr>
          <w:rFonts w:ascii="Times New Roman" w:hAnsi="Times New Roman" w:cs="Times New Roman"/>
          <w:sz w:val="24"/>
          <w:szCs w:val="24"/>
        </w:rPr>
        <w:t>Примерной  программы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истории 5-9 класс для образовательных учреждений и авторской программы Данилова А.А., Л.Г. Косулиной.  </w:t>
      </w:r>
    </w:p>
    <w:p w:rsidR="007C7D66" w:rsidRPr="00597579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7579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 </w:t>
      </w:r>
    </w:p>
    <w:p w:rsidR="007C7D66" w:rsidRPr="00597579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7579">
        <w:rPr>
          <w:rFonts w:ascii="Times New Roman" w:hAnsi="Times New Roman" w:cs="Times New Roman"/>
          <w:sz w:val="24"/>
          <w:szCs w:val="24"/>
        </w:rPr>
        <w:t>При составлении рабочей программы был учтен федеральный компонент Государственного стандарта, который устанавливает обязательный минимум содержани</w:t>
      </w:r>
      <w:r>
        <w:rPr>
          <w:rFonts w:ascii="Times New Roman" w:hAnsi="Times New Roman" w:cs="Times New Roman"/>
          <w:sz w:val="24"/>
          <w:szCs w:val="24"/>
        </w:rPr>
        <w:t>я курса истории России и мира X</w:t>
      </w:r>
      <w:r w:rsidRPr="0059757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века в 9</w:t>
      </w:r>
      <w:r w:rsidRPr="00597579">
        <w:rPr>
          <w:rFonts w:ascii="Times New Roman" w:hAnsi="Times New Roman" w:cs="Times New Roman"/>
          <w:sz w:val="24"/>
          <w:szCs w:val="24"/>
        </w:rPr>
        <w:t xml:space="preserve">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 В цели курса входят: освоение школьниками ключевых исторических понятий; ознакомление с основными религиозными системами; раскрытие особенностей социальной жизни</w:t>
      </w:r>
      <w:r>
        <w:rPr>
          <w:rFonts w:ascii="Times New Roman" w:hAnsi="Times New Roman" w:cs="Times New Roman"/>
          <w:sz w:val="24"/>
          <w:szCs w:val="24"/>
        </w:rPr>
        <w:t>, структуры общества на этапе X</w:t>
      </w:r>
      <w:r w:rsidRPr="00597579">
        <w:rPr>
          <w:rFonts w:ascii="Times New Roman" w:hAnsi="Times New Roman" w:cs="Times New Roman"/>
          <w:sz w:val="24"/>
          <w:szCs w:val="24"/>
        </w:rPr>
        <w:t>X века; раскрытие специфики власти; раскрытие выдающихся деятелей оте</w:t>
      </w:r>
      <w:r>
        <w:rPr>
          <w:rFonts w:ascii="Times New Roman" w:hAnsi="Times New Roman" w:cs="Times New Roman"/>
          <w:sz w:val="24"/>
          <w:szCs w:val="24"/>
        </w:rPr>
        <w:t>чественной и всеобщей истории X</w:t>
      </w:r>
      <w:r w:rsidRPr="00597579">
        <w:rPr>
          <w:rFonts w:ascii="Times New Roman" w:hAnsi="Times New Roman" w:cs="Times New Roman"/>
          <w:sz w:val="24"/>
          <w:szCs w:val="24"/>
        </w:rPr>
        <w:t>X века; раскрытие значения политического и культурного наследия разных цивилизаций.  Рабочая программа составлена на основе цивилизационно - гуманитарном подходе. Она ориентирована на то, чтобы учащиеся овладели определенным объе</w:t>
      </w:r>
      <w:r>
        <w:rPr>
          <w:rFonts w:ascii="Times New Roman" w:hAnsi="Times New Roman" w:cs="Times New Roman"/>
          <w:sz w:val="24"/>
          <w:szCs w:val="24"/>
        </w:rPr>
        <w:t>мом знаний и умений в истории России и Мира X</w:t>
      </w:r>
      <w:r w:rsidRPr="00597579">
        <w:rPr>
          <w:rFonts w:ascii="Times New Roman" w:hAnsi="Times New Roman" w:cs="Times New Roman"/>
          <w:sz w:val="24"/>
          <w:szCs w:val="24"/>
        </w:rPr>
        <w:t xml:space="preserve">X века. </w:t>
      </w:r>
    </w:p>
    <w:p w:rsidR="007C7D66" w:rsidRPr="00597579" w:rsidRDefault="007C7D66" w:rsidP="007C7D66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Программа рассчитана на 102 часа</w:t>
      </w:r>
      <w:r w:rsidRPr="00597579">
        <w:rPr>
          <w:rFonts w:ascii="Times New Roman" w:hAnsi="Times New Roman" w:cs="Times New Roman"/>
          <w:bCs/>
          <w:sz w:val="24"/>
          <w:szCs w:val="24"/>
        </w:rPr>
        <w:t>.</w:t>
      </w:r>
    </w:p>
    <w:p w:rsidR="007C7D66" w:rsidRPr="00597579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7D66" w:rsidRPr="00597579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7579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7C7D66" w:rsidRPr="00597579" w:rsidRDefault="007C7D66" w:rsidP="007C7D6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7C7D66" w:rsidRPr="00597579" w:rsidRDefault="007C7D66" w:rsidP="007C7D6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7C7D66" w:rsidRPr="00597579" w:rsidRDefault="007C7D66" w:rsidP="007C7D6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7C7D66" w:rsidRPr="00597579" w:rsidRDefault="007C7D66" w:rsidP="007C7D6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умениями и навыками поиска, систематизации и комплексного анализа исторической информации; </w:t>
      </w:r>
    </w:p>
    <w:p w:rsidR="007C7D66" w:rsidRPr="00597579" w:rsidRDefault="007C7D66" w:rsidP="007C7D6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7C7D66" w:rsidRPr="00597579" w:rsidRDefault="007C7D66" w:rsidP="007C7D6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выпускника к успешной жизнедеятельности после окончания школы с учётом сложившихся особенностей региона; </w:t>
      </w:r>
    </w:p>
    <w:p w:rsidR="007C7D66" w:rsidRPr="00597579" w:rsidRDefault="007C7D66" w:rsidP="007C7D6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:rsidR="007C7D66" w:rsidRPr="00597579" w:rsidRDefault="007C7D66" w:rsidP="007C7D66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дальнейшего процесса умелого выбора варианта самореализации и самоутверждения. </w:t>
      </w:r>
      <w:r w:rsidRPr="0059757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C7D66" w:rsidRPr="00597579" w:rsidRDefault="007C7D66" w:rsidP="007C7D66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5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7C7D66" w:rsidRPr="00597579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75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597579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ученик должен  </w:t>
      </w:r>
    </w:p>
    <w:p w:rsidR="007C7D66" w:rsidRPr="00597579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End"/>
      <w:r w:rsidRPr="00597579">
        <w:rPr>
          <w:rFonts w:ascii="Times New Roman" w:hAnsi="Times New Roman" w:cs="Times New Roman"/>
          <w:b/>
          <w:sz w:val="24"/>
          <w:szCs w:val="24"/>
        </w:rPr>
        <w:t>:</w:t>
      </w:r>
    </w:p>
    <w:p w:rsidR="007C7D66" w:rsidRPr="00597579" w:rsidRDefault="007C7D66" w:rsidP="007C7D66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7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579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этапы и ключевые со</w:t>
      </w:r>
      <w:r>
        <w:rPr>
          <w:rFonts w:ascii="Times New Roman" w:hAnsi="Times New Roman" w:cs="Times New Roman"/>
          <w:sz w:val="24"/>
          <w:szCs w:val="24"/>
        </w:rPr>
        <w:t>бытия истории России и мира в X</w:t>
      </w:r>
      <w:r w:rsidRPr="00597579">
        <w:rPr>
          <w:rFonts w:ascii="Times New Roman" w:hAnsi="Times New Roman" w:cs="Times New Roman"/>
          <w:sz w:val="24"/>
          <w:szCs w:val="24"/>
        </w:rPr>
        <w:t>X веке и выдающихся деятелей истории;</w:t>
      </w:r>
    </w:p>
    <w:p w:rsidR="007C7D66" w:rsidRPr="00597579" w:rsidRDefault="007C7D66" w:rsidP="007C7D66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7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579">
        <w:rPr>
          <w:rFonts w:ascii="Times New Roman" w:hAnsi="Times New Roman" w:cs="Times New Roman"/>
          <w:sz w:val="24"/>
          <w:szCs w:val="24"/>
        </w:rPr>
        <w:t>важнейшие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достижения культуры и системы ценностей, сформировавшиеся в ходе исторического развития;</w:t>
      </w:r>
    </w:p>
    <w:p w:rsidR="007C7D66" w:rsidRPr="00597579" w:rsidRDefault="007C7D66" w:rsidP="007C7D66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t>изученные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виды исторических источников;</w:t>
      </w:r>
    </w:p>
    <w:p w:rsidR="007C7D66" w:rsidRPr="00597579" w:rsidRDefault="007C7D66" w:rsidP="007C7D6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7579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End"/>
      <w:r w:rsidRPr="0059757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7D66" w:rsidRPr="00597579" w:rsidRDefault="007C7D66" w:rsidP="007C7D66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75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7579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последовательность и длительность важнейших событий новой истории;</w:t>
      </w:r>
    </w:p>
    <w:p w:rsidR="007C7D66" w:rsidRPr="00597579" w:rsidRDefault="007C7D66" w:rsidP="007C7D66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7C7D66" w:rsidRPr="00597579" w:rsidRDefault="007C7D66" w:rsidP="007C7D66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историческую карту и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C7D66" w:rsidRPr="00597579" w:rsidRDefault="007C7D66" w:rsidP="007C7D66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7C7D66" w:rsidRPr="00597579" w:rsidRDefault="007C7D66" w:rsidP="007C7D66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рассказывать о важнейших исторических событиях и их участниках, показывая знание необходимых фактов, дат, терминов; давать описание исторических событий и памятников культуры на основе текста и иллюстративного материала учебника, фрагментов исторических источников в связной монологической форме;</w:t>
      </w:r>
    </w:p>
    <w:p w:rsidR="007C7D66" w:rsidRPr="00597579" w:rsidRDefault="007C7D66" w:rsidP="007C7D66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7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579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приобретенные знания при написании творческих работ, сообщений, докладов, рефератов, рецензий; </w:t>
      </w:r>
    </w:p>
    <w:p w:rsidR="007C7D66" w:rsidRPr="00597579" w:rsidRDefault="007C7D66" w:rsidP="007C7D66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7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579"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существенные черты исторических процессов, явлений и событий; </w:t>
      </w:r>
    </w:p>
    <w:p w:rsidR="007C7D66" w:rsidRPr="00597579" w:rsidRDefault="007C7D66" w:rsidP="007C7D66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смысл изученных исторических понятий и терминов;</w:t>
      </w:r>
    </w:p>
    <w:p w:rsidR="007C7D66" w:rsidRPr="00597579" w:rsidRDefault="007C7D66" w:rsidP="007C7D66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анализировать исторические явления, процессы факты; группировать исторические явления и события по заданному признаку; </w:t>
      </w:r>
    </w:p>
    <w:p w:rsidR="007C7D66" w:rsidRPr="00597579" w:rsidRDefault="007C7D66" w:rsidP="007C7D66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lastRenderedPageBreak/>
        <w:t>уметь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дать на основе конкретного материала научные объяснения сущности фактов и связей между ними; выявлять общность и различия сравниваемых исторических событий и явлений;</w:t>
      </w:r>
    </w:p>
    <w:p w:rsidR="007C7D66" w:rsidRPr="00597579" w:rsidRDefault="007C7D66" w:rsidP="007C7D66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7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579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на основе учебного материала причины и следствия важнейших исторических событий; </w:t>
      </w:r>
    </w:p>
    <w:p w:rsidR="007C7D66" w:rsidRPr="00597579" w:rsidRDefault="007C7D66" w:rsidP="007C7D66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свое отношение к наиболее значительным событиям и личностям </w:t>
      </w:r>
      <w:r>
        <w:rPr>
          <w:rFonts w:ascii="Times New Roman" w:hAnsi="Times New Roman" w:cs="Times New Roman"/>
          <w:sz w:val="24"/>
          <w:szCs w:val="24"/>
        </w:rPr>
        <w:t>истории России и мира в X</w:t>
      </w:r>
      <w:r w:rsidRPr="00597579">
        <w:rPr>
          <w:rFonts w:ascii="Times New Roman" w:hAnsi="Times New Roman" w:cs="Times New Roman"/>
          <w:sz w:val="24"/>
          <w:szCs w:val="24"/>
        </w:rPr>
        <w:t>X веке, достижениям культуры;</w:t>
      </w:r>
    </w:p>
    <w:p w:rsidR="007C7D66" w:rsidRPr="00597579" w:rsidRDefault="007C7D66" w:rsidP="007C7D66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 </w:t>
      </w:r>
    </w:p>
    <w:p w:rsidR="007C7D66" w:rsidRPr="00597579" w:rsidRDefault="007C7D66" w:rsidP="007C7D66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79">
        <w:rPr>
          <w:rFonts w:ascii="Times New Roman" w:hAnsi="Times New Roman" w:cs="Times New Roman"/>
          <w:sz w:val="24"/>
          <w:szCs w:val="24"/>
        </w:rPr>
        <w:t>понимания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исторических причин и исторического значения событий и явлений современной жизни; </w:t>
      </w:r>
    </w:p>
    <w:p w:rsidR="007C7D66" w:rsidRDefault="007C7D66" w:rsidP="007C7D66">
      <w:pPr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7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579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597579">
        <w:rPr>
          <w:rFonts w:ascii="Times New Roman" w:hAnsi="Times New Roman" w:cs="Times New Roman"/>
          <w:sz w:val="24"/>
          <w:szCs w:val="24"/>
        </w:rPr>
        <w:t xml:space="preserve"> осуществлять самоконтроль и самооценку.</w:t>
      </w:r>
    </w:p>
    <w:p w:rsidR="007C7D66" w:rsidRPr="00597579" w:rsidRDefault="007C7D66" w:rsidP="007C7D66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7D66" w:rsidRPr="00597579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7D66" w:rsidRPr="006568CF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8CF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  <w:proofErr w:type="gramStart"/>
      <w:r w:rsidRPr="006568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68CF">
        <w:rPr>
          <w:rFonts w:ascii="Times New Roman" w:hAnsi="Times New Roman" w:cs="Times New Roman"/>
          <w:bCs/>
          <w:sz w:val="24"/>
          <w:szCs w:val="24"/>
        </w:rPr>
        <w:t xml:space="preserve"> .</w:t>
      </w:r>
      <w:r w:rsidRPr="006568CF"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 w:rsidRPr="006568CF">
        <w:rPr>
          <w:rFonts w:ascii="Times New Roman" w:hAnsi="Times New Roman" w:cs="Times New Roman"/>
          <w:sz w:val="24"/>
          <w:szCs w:val="24"/>
        </w:rPr>
        <w:t xml:space="preserve"> России,  XX век: учеб. для  9кл. общеобразоват. учреждений / А.А.Данилов,       Л.Г.Косулина.-М.:Просвещение, 2011 г.</w:t>
      </w:r>
    </w:p>
    <w:p w:rsidR="007C7D66" w:rsidRPr="006568CF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8CF">
        <w:rPr>
          <w:rFonts w:ascii="Times New Roman" w:hAnsi="Times New Roman" w:cs="Times New Roman"/>
          <w:sz w:val="24"/>
          <w:szCs w:val="24"/>
        </w:rPr>
        <w:t>Всеобщая история. Новейшая история. Учебник. 9 класс. О. С. Сороко-Цюпа, А. О. Сороко-Цюпа. - М.; Просвещение, 2011.</w:t>
      </w:r>
    </w:p>
    <w:p w:rsidR="007C7D66" w:rsidRPr="003D7E88" w:rsidRDefault="007C7D66" w:rsidP="007C7D66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E88">
        <w:rPr>
          <w:rFonts w:ascii="Times New Roman" w:hAnsi="Times New Roman" w:cs="Times New Roman"/>
          <w:b/>
          <w:sz w:val="20"/>
          <w:szCs w:val="20"/>
        </w:rPr>
        <w:t xml:space="preserve"> «ВСЕОБЩАЯ ИСТОРИЯ </w:t>
      </w:r>
      <w:r w:rsidRPr="003D7E88">
        <w:rPr>
          <w:rFonts w:ascii="Times New Roman" w:hAnsi="Times New Roman" w:cs="Times New Roman"/>
          <w:b/>
          <w:sz w:val="20"/>
          <w:szCs w:val="20"/>
          <w:lang w:val="en-US"/>
        </w:rPr>
        <w:t>XX</w:t>
      </w:r>
      <w:r w:rsidRPr="003D7E88">
        <w:rPr>
          <w:rFonts w:ascii="Times New Roman" w:hAnsi="Times New Roman" w:cs="Times New Roman"/>
          <w:b/>
          <w:sz w:val="20"/>
          <w:szCs w:val="20"/>
        </w:rPr>
        <w:t xml:space="preserve"> ВЕК»</w:t>
      </w:r>
    </w:p>
    <w:p w:rsidR="007C7D66" w:rsidRPr="003D7E88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D7E88">
        <w:rPr>
          <w:rFonts w:ascii="Times New Roman" w:hAnsi="Times New Roman" w:cs="Times New Roman"/>
          <w:b/>
          <w:sz w:val="20"/>
          <w:szCs w:val="20"/>
        </w:rPr>
        <w:t xml:space="preserve">Мир в начале </w:t>
      </w:r>
      <w:r w:rsidRPr="003D7E88">
        <w:rPr>
          <w:rFonts w:ascii="Times New Roman" w:hAnsi="Times New Roman" w:cs="Times New Roman"/>
          <w:b/>
          <w:sz w:val="20"/>
          <w:szCs w:val="20"/>
          <w:lang w:val="en-US"/>
        </w:rPr>
        <w:t>XX</w:t>
      </w:r>
      <w:r w:rsidRPr="003D7E88">
        <w:rPr>
          <w:rFonts w:ascii="Times New Roman" w:hAnsi="Times New Roman" w:cs="Times New Roman"/>
          <w:b/>
          <w:sz w:val="20"/>
          <w:szCs w:val="20"/>
        </w:rPr>
        <w:t xml:space="preserve"> в. </w:t>
      </w:r>
      <w:r w:rsidRPr="003D7E88">
        <w:rPr>
          <w:rFonts w:ascii="Times New Roman" w:hAnsi="Times New Roman" w:cs="Times New Roman"/>
          <w:sz w:val="20"/>
          <w:szCs w:val="20"/>
        </w:rPr>
        <w:t xml:space="preserve">НТР и становление индустриального общества. Оформление социалистических партий в Европе. </w:t>
      </w:r>
      <w:proofErr w:type="gramStart"/>
      <w:r w:rsidRPr="003D7E88">
        <w:rPr>
          <w:rFonts w:ascii="Times New Roman" w:hAnsi="Times New Roman" w:cs="Times New Roman"/>
          <w:sz w:val="20"/>
          <w:szCs w:val="20"/>
        </w:rPr>
        <w:t>Нарастание  политического</w:t>
      </w:r>
      <w:proofErr w:type="gramEnd"/>
      <w:r w:rsidRPr="003D7E88">
        <w:rPr>
          <w:rFonts w:ascii="Times New Roman" w:hAnsi="Times New Roman" w:cs="Times New Roman"/>
          <w:sz w:val="20"/>
          <w:szCs w:val="20"/>
        </w:rPr>
        <w:t xml:space="preserve"> кризиса.  Предпосылки Первой мировой войны, Западный фронт. Расширение Антанты и Тройственного союза. Капитуляция Германии. Версальско-Вашингтонская система. Лига Наций. Падение Османской Империи. Кемаль Ататюрк. Китайская революция   Сунь Ятсен. </w:t>
      </w:r>
    </w:p>
    <w:p w:rsidR="007C7D66" w:rsidRPr="003D7E88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D7E88">
        <w:rPr>
          <w:rFonts w:ascii="Times New Roman" w:hAnsi="Times New Roman" w:cs="Times New Roman"/>
          <w:b/>
          <w:sz w:val="20"/>
          <w:szCs w:val="20"/>
        </w:rPr>
        <w:t xml:space="preserve">Вторая мировая война. </w:t>
      </w:r>
      <w:r w:rsidRPr="003D7E88">
        <w:rPr>
          <w:rFonts w:ascii="Times New Roman" w:hAnsi="Times New Roman" w:cs="Times New Roman"/>
          <w:sz w:val="20"/>
          <w:szCs w:val="20"/>
        </w:rPr>
        <w:t>Причины, участники, основные этапы военных действий. Антигитлеровская коалиция. Ф.Д. Рузвельт. И.В. Сталин, У. Черчилль. «Новый порядок» на оккупированных территориях. Политика геноцида. Холокост. Движение Сопротивления. Итоги войны. Ялтинско-Потсдамская система. Создание ООН.</w:t>
      </w:r>
    </w:p>
    <w:p w:rsidR="007C7D66" w:rsidRPr="003D7E88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D7E88">
        <w:rPr>
          <w:rFonts w:ascii="Times New Roman" w:hAnsi="Times New Roman" w:cs="Times New Roman"/>
          <w:b/>
          <w:sz w:val="20"/>
          <w:szCs w:val="20"/>
        </w:rPr>
        <w:t>Холодная Война</w:t>
      </w:r>
      <w:r w:rsidRPr="003D7E88">
        <w:rPr>
          <w:rFonts w:ascii="Times New Roman" w:hAnsi="Times New Roman" w:cs="Times New Roman"/>
          <w:sz w:val="20"/>
          <w:szCs w:val="20"/>
        </w:rPr>
        <w:t>.</w:t>
      </w:r>
      <w:r w:rsidRPr="003D7E88">
        <w:rPr>
          <w:sz w:val="20"/>
          <w:szCs w:val="20"/>
        </w:rPr>
        <w:t xml:space="preserve"> </w:t>
      </w:r>
      <w:r w:rsidRPr="003D7E88">
        <w:rPr>
          <w:rFonts w:ascii="Times New Roman" w:hAnsi="Times New Roman" w:cs="Times New Roman"/>
          <w:sz w:val="20"/>
          <w:szCs w:val="20"/>
        </w:rPr>
        <w:t xml:space="preserve">Создание военно-политических блоков. Научно-техническая революция. Формирование смешанной экономики. Социальное государство. «Общество потребления». Системный кризис западного общества в конце 60-х – начале 70-х гг. Эволюция политических идеологий во второй половине ХХ в. Переход к информационному обществу. Утверждение и падение коммунистических режимов в странах Центральной и Восточной Европы. Поиски новых путей и моделей развития в 1960-е гг. Японское экономическое чудо. </w:t>
      </w:r>
    </w:p>
    <w:p w:rsidR="007C7D66" w:rsidRPr="003D7E88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D7E88">
        <w:rPr>
          <w:rFonts w:ascii="Times New Roman" w:hAnsi="Times New Roman" w:cs="Times New Roman"/>
          <w:b/>
          <w:sz w:val="20"/>
          <w:szCs w:val="20"/>
        </w:rPr>
        <w:t>Мир на рубеже веков</w:t>
      </w:r>
      <w:r w:rsidRPr="003D7E88">
        <w:rPr>
          <w:rFonts w:ascii="Times New Roman" w:hAnsi="Times New Roman" w:cs="Times New Roman"/>
          <w:sz w:val="20"/>
          <w:szCs w:val="20"/>
        </w:rPr>
        <w:t>. Становление современной картины мира. Основные течения в художественной культуре (реализм, модернизм, постмодернизм). Массовая культура. Религия и церковь в современном обществе. Культурное наследие ХХ в.Распад «двухполюсного мира». Интеграционные процессы. Глобализация и ее противоречия. Мир в начале XXI века. ООН и ее роль в современном мире.</w:t>
      </w:r>
    </w:p>
    <w:p w:rsidR="007C7D66" w:rsidRPr="003D7E88" w:rsidRDefault="007C7D66" w:rsidP="007C7D66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E88">
        <w:rPr>
          <w:rFonts w:ascii="Times New Roman" w:hAnsi="Times New Roman" w:cs="Times New Roman"/>
          <w:b/>
          <w:sz w:val="20"/>
          <w:szCs w:val="20"/>
        </w:rPr>
        <w:t>«ИСТОРИЯ РОССИИ»</w:t>
      </w:r>
    </w:p>
    <w:p w:rsidR="007C7D66" w:rsidRPr="003D7E88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D7E88">
        <w:rPr>
          <w:rFonts w:ascii="Times New Roman" w:hAnsi="Times New Roman" w:cs="Times New Roman"/>
          <w:b/>
          <w:sz w:val="20"/>
          <w:szCs w:val="20"/>
        </w:rPr>
        <w:t>Россия на рубеже XIX – XX вв</w:t>
      </w:r>
      <w:r w:rsidRPr="003D7E88">
        <w:rPr>
          <w:rFonts w:ascii="Times New Roman" w:hAnsi="Times New Roman" w:cs="Times New Roman"/>
          <w:sz w:val="20"/>
          <w:szCs w:val="20"/>
        </w:rPr>
        <w:t xml:space="preserve">. Николай II. Русско-японская война. Политические течения и партии. Революция 1905-1907 гг. Манифест 17 октября. Деятельность Государственных Дум. П.А. Столыпин. Аграрная реформа. Промышленный подъем. Россия в Первой мировой войне. Развитие естественных и общественных наук. Стили и течения в искусстве. Серебряный век русской литературы.  Меценаты. Светский характер культуры. Взаимосвязь и взаимовлияние российской и мировой культуры. Демократические тенденции в культурной жизни на рубеже XIX-XX вв. </w:t>
      </w:r>
    </w:p>
    <w:p w:rsidR="007C7D66" w:rsidRPr="003D7E88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D7E88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3D7E88">
        <w:rPr>
          <w:rFonts w:ascii="Times New Roman" w:hAnsi="Times New Roman" w:cs="Times New Roman"/>
          <w:b/>
          <w:sz w:val="20"/>
          <w:szCs w:val="20"/>
        </w:rPr>
        <w:t>Россия в 1917 – 1920 гг</w:t>
      </w:r>
      <w:r w:rsidRPr="003D7E88">
        <w:rPr>
          <w:rFonts w:ascii="Times New Roman" w:hAnsi="Times New Roman" w:cs="Times New Roman"/>
          <w:sz w:val="20"/>
          <w:szCs w:val="20"/>
        </w:rPr>
        <w:t xml:space="preserve">. Провозглашение советской власти в октябре 1917 г. В.И. Ленин. Выступление генерала Корнилова. Национализация. Учредительное собрание. Распад Российской империи. Выход России из Первой мировой войны. Гражданская война. Иностранная интервенция. Белое и Красное движение. Политика большевиков и установление однопартийной диктатуры. «Военный коммунизм». Последствия Гражданской войны. Взаимоотношения со странами мира. </w:t>
      </w:r>
    </w:p>
    <w:p w:rsidR="007C7D66" w:rsidRPr="003D7E88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D7E88">
        <w:rPr>
          <w:rFonts w:ascii="Times New Roman" w:hAnsi="Times New Roman" w:cs="Times New Roman"/>
          <w:b/>
          <w:sz w:val="20"/>
          <w:szCs w:val="20"/>
        </w:rPr>
        <w:t xml:space="preserve">СССР.  </w:t>
      </w:r>
      <w:r w:rsidRPr="003D7E88">
        <w:rPr>
          <w:rFonts w:ascii="Times New Roman" w:hAnsi="Times New Roman" w:cs="Times New Roman"/>
          <w:sz w:val="20"/>
          <w:szCs w:val="20"/>
        </w:rPr>
        <w:t xml:space="preserve">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 Массовые репрессии. Конституция 1936 г. СССР в системе международных отношений в 1920-х – 1930-х гг. Международные отношения </w:t>
      </w:r>
      <w:proofErr w:type="gramStart"/>
      <w:r w:rsidRPr="003D7E88">
        <w:rPr>
          <w:rFonts w:ascii="Times New Roman" w:hAnsi="Times New Roman" w:cs="Times New Roman"/>
          <w:sz w:val="20"/>
          <w:szCs w:val="20"/>
        </w:rPr>
        <w:t>СССР  в</w:t>
      </w:r>
      <w:proofErr w:type="gramEnd"/>
      <w:r w:rsidRPr="003D7E88">
        <w:rPr>
          <w:rFonts w:ascii="Times New Roman" w:hAnsi="Times New Roman" w:cs="Times New Roman"/>
          <w:sz w:val="20"/>
          <w:szCs w:val="20"/>
        </w:rPr>
        <w:t xml:space="preserve"> 1930-е гг.</w:t>
      </w:r>
    </w:p>
    <w:p w:rsidR="007C7D66" w:rsidRPr="003D7E88" w:rsidRDefault="007C7D66" w:rsidP="007C7D66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D7E88">
        <w:rPr>
          <w:rFonts w:ascii="Times New Roman" w:hAnsi="Times New Roman" w:cs="Times New Roman"/>
          <w:b/>
          <w:sz w:val="20"/>
          <w:szCs w:val="20"/>
        </w:rPr>
        <w:t>ВОВ</w:t>
      </w:r>
      <w:r w:rsidRPr="003D7E88">
        <w:rPr>
          <w:rFonts w:ascii="Times New Roman" w:hAnsi="Times New Roman" w:cs="Times New Roman"/>
          <w:sz w:val="20"/>
          <w:szCs w:val="20"/>
        </w:rPr>
        <w:t>.</w:t>
      </w:r>
      <w:r w:rsidRPr="003D7E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7E88">
        <w:rPr>
          <w:rFonts w:ascii="Times New Roman" w:hAnsi="Times New Roman" w:cs="Times New Roman"/>
          <w:sz w:val="20"/>
          <w:szCs w:val="20"/>
        </w:rPr>
        <w:t>СССР во Второй мировой войне. Великая Отечественная война 1941-1945 гг. Этапы и крупнейшие сражения войны. Московское сражение. Сталинградская битва. Битва на Курской дуге. Коренной перелом в ходе в войны. Вклад СССР в освобождение Европы. Г.К. Жуков. Советский тыл в годы войны. Геноцид на оккупированной территории.</w:t>
      </w:r>
      <w:r w:rsidRPr="003D7E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D7E88">
        <w:rPr>
          <w:rFonts w:ascii="Times New Roman" w:hAnsi="Times New Roman" w:cs="Times New Roman"/>
          <w:sz w:val="20"/>
          <w:szCs w:val="20"/>
        </w:rPr>
        <w:t>Партизанское движение. СССР в антигитлеровской коалиции. Итоги Великой Отечественной войны.</w:t>
      </w:r>
    </w:p>
    <w:p w:rsidR="007C7D66" w:rsidRPr="003D7E88" w:rsidRDefault="007C7D66" w:rsidP="007C7D66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E88">
        <w:rPr>
          <w:rFonts w:ascii="Times New Roman" w:hAnsi="Times New Roman" w:cs="Times New Roman"/>
          <w:b/>
          <w:sz w:val="20"/>
          <w:szCs w:val="20"/>
        </w:rPr>
        <w:t>Холодная война</w:t>
      </w:r>
      <w:r w:rsidRPr="003D7E88">
        <w:rPr>
          <w:rFonts w:ascii="Times New Roman" w:hAnsi="Times New Roman" w:cs="Times New Roman"/>
          <w:sz w:val="20"/>
          <w:szCs w:val="20"/>
        </w:rPr>
        <w:t>.</w:t>
      </w:r>
      <w:r w:rsidRPr="003D7E88">
        <w:rPr>
          <w:sz w:val="20"/>
          <w:szCs w:val="20"/>
        </w:rPr>
        <w:t xml:space="preserve"> </w:t>
      </w:r>
      <w:r w:rsidRPr="003D7E88">
        <w:rPr>
          <w:rFonts w:ascii="Times New Roman" w:hAnsi="Times New Roman" w:cs="Times New Roman"/>
          <w:sz w:val="20"/>
          <w:szCs w:val="20"/>
        </w:rPr>
        <w:t>Идеологические кампании конца 40-х – начала 50-х гг. «Оттепель». XX съезд КПСС. Н.С. Хрущев. Реформы второй половины 1950 - начала 1960-х гг. Замедление темпов экономического развития. «Застой». Л.И. Брежнев. Кризис советской системы. Внешняя политика СССР в 1945 - 1980-е гг. Холодная война. Достижение военно-стратегического паритета. Разрядка. Афганская война. Утверждение марксистско-ленинской идеологии. Ликвидация неграмотности. Социалистический реализм в литературе и искусстве. Советская интеллигенция. Оппозиционные настроения в обществе. Достижения советского образования, науки и техники.</w:t>
      </w:r>
    </w:p>
    <w:p w:rsidR="007C7D66" w:rsidRDefault="007C7D66" w:rsidP="007C7D66">
      <w:pPr>
        <w:spacing w:line="240" w:lineRule="atLeast"/>
        <w:jc w:val="both"/>
      </w:pPr>
      <w:r w:rsidRPr="003D7E88">
        <w:rPr>
          <w:rFonts w:ascii="Times New Roman" w:hAnsi="Times New Roman" w:cs="Times New Roman"/>
          <w:b/>
          <w:sz w:val="20"/>
          <w:szCs w:val="20"/>
        </w:rPr>
        <w:t>Распад СССР и создание РФ</w:t>
      </w:r>
      <w:r w:rsidRPr="003D7E88">
        <w:rPr>
          <w:rFonts w:ascii="Times New Roman" w:hAnsi="Times New Roman" w:cs="Times New Roman"/>
          <w:sz w:val="20"/>
          <w:szCs w:val="20"/>
        </w:rPr>
        <w:t>.</w:t>
      </w:r>
      <w:r w:rsidRPr="003D7E88">
        <w:rPr>
          <w:sz w:val="20"/>
          <w:szCs w:val="20"/>
        </w:rPr>
        <w:t xml:space="preserve"> </w:t>
      </w:r>
      <w:r w:rsidRPr="003D7E88">
        <w:rPr>
          <w:rFonts w:ascii="Times New Roman" w:hAnsi="Times New Roman" w:cs="Times New Roman"/>
          <w:sz w:val="20"/>
          <w:szCs w:val="20"/>
        </w:rPr>
        <w:t>Образование Российской Федерации как суверенного государства. Б.Н. Ельцин. Переход к рыночной экономике. События октября 1993 г. Принятие Конституции Российской Федерации. Российское общество в условиях реформ. В. В. Путин. Курс на укрепление государственности, экономический подъем и социальную стабильность. Культурная жизнь современной Росс</w:t>
      </w:r>
      <w:r>
        <w:rPr>
          <w:rFonts w:ascii="Times New Roman" w:hAnsi="Times New Roman" w:cs="Times New Roman"/>
          <w:sz w:val="20"/>
          <w:szCs w:val="20"/>
        </w:rPr>
        <w:t>ии. Россия в мировом сообществ.</w:t>
      </w:r>
      <w:r w:rsidRPr="000F402F">
        <w:t xml:space="preserve"> </w:t>
      </w:r>
    </w:p>
    <w:p w:rsidR="00B26112" w:rsidRDefault="00B26112">
      <w:bookmarkStart w:id="0" w:name="_GoBack"/>
      <w:bookmarkEnd w:id="0"/>
    </w:p>
    <w:sectPr w:rsidR="00B2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130A"/>
    <w:multiLevelType w:val="hybridMultilevel"/>
    <w:tmpl w:val="51AA79E6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">
    <w:nsid w:val="355B1223"/>
    <w:multiLevelType w:val="hybridMultilevel"/>
    <w:tmpl w:val="D7125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EC44A4"/>
    <w:multiLevelType w:val="multilevel"/>
    <w:tmpl w:val="064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5D"/>
    <w:rsid w:val="007C7D66"/>
    <w:rsid w:val="00B26112"/>
    <w:rsid w:val="00C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E7A3B-D5B3-483E-8F07-1D7A3042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2019-01-26T07:10:00Z</dcterms:created>
  <dcterms:modified xsi:type="dcterms:W3CDTF">2019-01-26T07:10:00Z</dcterms:modified>
</cp:coreProperties>
</file>