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2" w:rsidRDefault="00746D82" w:rsidP="000542AF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 Рабочая п</w:t>
      </w:r>
      <w:r w:rsidR="00606FEB">
        <w:rPr>
          <w:b/>
          <w:lang w:eastAsia="en-US"/>
        </w:rPr>
        <w:t>рограмма</w:t>
      </w:r>
    </w:p>
    <w:p w:rsidR="00606FEB" w:rsidRDefault="00746D82" w:rsidP="000542AF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ФК ГОС</w:t>
      </w:r>
      <w:r w:rsidR="00606FEB">
        <w:rPr>
          <w:b/>
          <w:lang w:eastAsia="en-US"/>
        </w:rPr>
        <w:t xml:space="preserve"> </w:t>
      </w:r>
    </w:p>
    <w:p w:rsidR="000542AF" w:rsidRDefault="000542AF" w:rsidP="000542AF">
      <w:pPr>
        <w:spacing w:after="200" w:line="276" w:lineRule="auto"/>
        <w:jc w:val="center"/>
        <w:rPr>
          <w:b/>
          <w:lang w:eastAsia="en-US"/>
        </w:rPr>
      </w:pPr>
      <w:r w:rsidRPr="000542AF">
        <w:rPr>
          <w:b/>
          <w:lang w:eastAsia="en-US"/>
        </w:rPr>
        <w:t>Мировая  художественная культура 10 класс</w:t>
      </w:r>
    </w:p>
    <w:p w:rsidR="00606FEB" w:rsidRDefault="00606FEB" w:rsidP="000542AF">
      <w:pPr>
        <w:spacing w:after="200" w:line="276" w:lineRule="auto"/>
        <w:jc w:val="center"/>
        <w:rPr>
          <w:b/>
          <w:lang w:eastAsia="en-US"/>
        </w:rPr>
      </w:pPr>
      <w:bookmarkStart w:id="0" w:name="_GoBack"/>
      <w:bookmarkEnd w:id="0"/>
      <w:r w:rsidRPr="00606FEB">
        <w:rPr>
          <w:b/>
          <w:lang w:eastAsia="en-US"/>
        </w:rPr>
        <w:t>Пояснительная записка по курсу</w:t>
      </w:r>
    </w:p>
    <w:p w:rsidR="00606FEB" w:rsidRPr="000542AF" w:rsidRDefault="00606FEB" w:rsidP="000542AF">
      <w:pPr>
        <w:spacing w:after="200" w:line="276" w:lineRule="auto"/>
        <w:jc w:val="center"/>
        <w:rPr>
          <w:b/>
          <w:lang w:eastAsia="en-US"/>
        </w:rPr>
      </w:pPr>
    </w:p>
    <w:p w:rsidR="000542AF" w:rsidRPr="000542AF" w:rsidRDefault="000542AF" w:rsidP="000542AF">
      <w:pPr>
        <w:spacing w:before="100" w:beforeAutospacing="1" w:after="100" w:afterAutospacing="1"/>
        <w:jc w:val="both"/>
        <w:rPr>
          <w:rFonts w:eastAsia="Calibri"/>
        </w:rPr>
      </w:pPr>
      <w:proofErr w:type="gramStart"/>
      <w:r w:rsidRPr="000542AF">
        <w:rPr>
          <w:rFonts w:eastAsia="Calibri"/>
        </w:rPr>
        <w:t xml:space="preserve">Рабочая программа составлена на основании Федерального компонента государственного стандарта общего образования (Приказ Минобразования России от 05.03.2004 № 1089 (ред. от 19.10.2009)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программы Л.Г. </w:t>
      </w:r>
      <w:proofErr w:type="spellStart"/>
      <w:r w:rsidRPr="000542AF">
        <w:rPr>
          <w:rFonts w:eastAsia="Calibri"/>
        </w:rPr>
        <w:t>Емохоновой</w:t>
      </w:r>
      <w:proofErr w:type="spellEnd"/>
      <w:r w:rsidRPr="000542AF">
        <w:rPr>
          <w:rFonts w:eastAsia="Calibri"/>
        </w:rPr>
        <w:t xml:space="preserve"> «Мировая художественная культура» 10-11 класс // Программы общеобразовательных учреждений:</w:t>
      </w:r>
      <w:proofErr w:type="gramEnd"/>
      <w:r w:rsidRPr="000542AF">
        <w:rPr>
          <w:rFonts w:eastAsia="Calibri"/>
        </w:rPr>
        <w:t xml:space="preserve"> Мировая художественная культура «Академический школьный учебник». 10– 11 классы. – М.: «Просвещение», 2008, учебного плана образовательного учреждения. </w:t>
      </w:r>
    </w:p>
    <w:p w:rsidR="000542AF" w:rsidRPr="000542AF" w:rsidRDefault="000542AF" w:rsidP="000542AF">
      <w:pPr>
        <w:ind w:firstLine="567"/>
        <w:jc w:val="both"/>
        <w:rPr>
          <w:b/>
          <w:lang w:eastAsia="it-IT"/>
        </w:rPr>
      </w:pPr>
      <w:r w:rsidRPr="000542AF">
        <w:rPr>
          <w:b/>
          <w:lang w:eastAsia="it-IT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0542AF" w:rsidRPr="000542AF" w:rsidRDefault="000542AF" w:rsidP="000542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rPr>
          <w:b/>
        </w:rPr>
        <w:t>развитие</w:t>
      </w:r>
      <w:r w:rsidRPr="000542AF">
        <w:t xml:space="preserve"> чувств, эмоций, образно-ассоциативного мышления и художественно-творческих способностей;</w:t>
      </w:r>
    </w:p>
    <w:p w:rsidR="000542AF" w:rsidRPr="000542AF" w:rsidRDefault="000542AF" w:rsidP="000542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rPr>
          <w:b/>
        </w:rPr>
        <w:t>воспитание</w:t>
      </w:r>
      <w:r w:rsidRPr="000542AF">
        <w:t xml:space="preserve"> художественно-эстетического вкуса; потребности в освоении ценностей мировой культуры;</w:t>
      </w:r>
    </w:p>
    <w:p w:rsidR="000542AF" w:rsidRPr="000542AF" w:rsidRDefault="000542AF" w:rsidP="000542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rPr>
          <w:b/>
        </w:rPr>
        <w:t>освоение знаний</w:t>
      </w:r>
      <w:r w:rsidRPr="000542AF"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542AF" w:rsidRPr="000542AF" w:rsidRDefault="000542AF" w:rsidP="000542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rPr>
          <w:b/>
        </w:rPr>
        <w:t>овладение умением</w:t>
      </w:r>
      <w:r w:rsidRPr="000542AF"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0542AF" w:rsidRPr="000542AF" w:rsidRDefault="000542AF" w:rsidP="000542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rPr>
          <w:b/>
        </w:rPr>
        <w:t xml:space="preserve">использование приобретенных знаний и умений </w:t>
      </w:r>
      <w:r w:rsidRPr="000542AF">
        <w:t>для расширения кругозора, осознанного формирования собственной культурной среды.</w:t>
      </w:r>
    </w:p>
    <w:p w:rsidR="000542AF" w:rsidRPr="000542AF" w:rsidRDefault="000542AF" w:rsidP="000542AF">
      <w:pPr>
        <w:spacing w:after="200"/>
        <w:jc w:val="both"/>
        <w:rPr>
          <w:b/>
          <w:lang w:eastAsia="en-US"/>
        </w:rPr>
      </w:pPr>
      <w:r w:rsidRPr="000542AF">
        <w:rPr>
          <w:b/>
          <w:lang w:eastAsia="en-US"/>
        </w:rPr>
        <w:t>.Рабочая программа составлена на основе  и в соответствии с нормативными документами Министерства образования РФ.</w:t>
      </w:r>
    </w:p>
    <w:p w:rsidR="000542AF" w:rsidRPr="000542AF" w:rsidRDefault="000542AF" w:rsidP="000542AF">
      <w:pPr>
        <w:spacing w:after="200"/>
        <w:jc w:val="both"/>
        <w:rPr>
          <w:b/>
          <w:lang w:eastAsia="en-US"/>
        </w:rPr>
      </w:pPr>
      <w:r w:rsidRPr="000542AF">
        <w:rPr>
          <w:lang w:eastAsia="en-US"/>
        </w:rPr>
        <w:t xml:space="preserve"> 1 Концепция художественного образовани</w:t>
      </w:r>
      <w:proofErr w:type="gramStart"/>
      <w:r w:rsidRPr="000542AF">
        <w:rPr>
          <w:lang w:eastAsia="en-US"/>
        </w:rPr>
        <w:t>я(</w:t>
      </w:r>
      <w:proofErr w:type="gramEnd"/>
      <w:r w:rsidRPr="000542AF">
        <w:rPr>
          <w:lang w:eastAsia="en-US"/>
        </w:rPr>
        <w:t xml:space="preserve"> приказ Министерства культуры РФ от 28.12.2001г. №1403</w:t>
      </w:r>
    </w:p>
    <w:p w:rsidR="000542AF" w:rsidRPr="000542AF" w:rsidRDefault="000542AF" w:rsidP="000542AF">
      <w:pPr>
        <w:spacing w:after="200"/>
        <w:jc w:val="both"/>
        <w:rPr>
          <w:lang w:eastAsia="en-US"/>
        </w:rPr>
      </w:pPr>
      <w:r w:rsidRPr="000542AF">
        <w:rPr>
          <w:lang w:eastAsia="en-US"/>
        </w:rPr>
        <w:lastRenderedPageBreak/>
        <w:t>2.«Об утверждении плана действий по модернизации общего образования в Свердловской области на 2011 – 2015 годы, направленных на реализацию национальной образовательной инициативы «Наша новая школа» (Приказ Министерства образования и науки Свердловской  области от 05.10.2010 г.         № 02–600).</w:t>
      </w:r>
    </w:p>
    <w:p w:rsidR="000542AF" w:rsidRPr="000542AF" w:rsidRDefault="000542AF" w:rsidP="000542AF">
      <w:pPr>
        <w:spacing w:after="200"/>
        <w:jc w:val="both"/>
        <w:rPr>
          <w:lang w:eastAsia="en-US"/>
        </w:rPr>
      </w:pPr>
      <w:r w:rsidRPr="000542AF">
        <w:rPr>
          <w:lang w:eastAsia="en-US"/>
        </w:rPr>
        <w:t>Особенности художественно-эстетического образования определяются в следующих документах:</w:t>
      </w:r>
    </w:p>
    <w:p w:rsidR="000542AF" w:rsidRPr="000542AF" w:rsidRDefault="000542AF" w:rsidP="000542AF">
      <w:pPr>
        <w:spacing w:after="200"/>
        <w:jc w:val="both"/>
        <w:rPr>
          <w:lang w:eastAsia="en-US"/>
        </w:rPr>
      </w:pPr>
      <w:r w:rsidRPr="000542AF">
        <w:rPr>
          <w:lang w:eastAsia="en-US"/>
        </w:rPr>
        <w:t>3.«Концепция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0542AF" w:rsidRPr="000542AF" w:rsidRDefault="000542AF" w:rsidP="000542AF">
      <w:pPr>
        <w:spacing w:after="200"/>
        <w:rPr>
          <w:lang w:eastAsia="en-US"/>
        </w:rPr>
      </w:pPr>
      <w:r w:rsidRPr="000542AF">
        <w:rPr>
          <w:lang w:eastAsia="en-US"/>
        </w:rPr>
        <w:t xml:space="preserve">4. Программы  для общеобразовательных учреждений.  «Мировая художественная культура» 5-11 </w:t>
      </w:r>
      <w:proofErr w:type="spellStart"/>
      <w:r w:rsidRPr="000542AF">
        <w:rPr>
          <w:lang w:eastAsia="en-US"/>
        </w:rPr>
        <w:t>кл</w:t>
      </w:r>
      <w:proofErr w:type="spellEnd"/>
      <w:r w:rsidRPr="000542AF">
        <w:rPr>
          <w:lang w:eastAsia="en-US"/>
        </w:rPr>
        <w:t xml:space="preserve">. Составитель Данилова Г.И..- </w:t>
      </w:r>
      <w:proofErr w:type="spellStart"/>
      <w:r w:rsidRPr="000542AF">
        <w:rPr>
          <w:lang w:eastAsia="en-US"/>
        </w:rPr>
        <w:t>М.:Дрофа</w:t>
      </w:r>
      <w:proofErr w:type="spellEnd"/>
      <w:r w:rsidRPr="000542AF">
        <w:rPr>
          <w:lang w:eastAsia="en-US"/>
        </w:rPr>
        <w:t>, 2009.</w:t>
      </w:r>
    </w:p>
    <w:p w:rsidR="000542AF" w:rsidRPr="000542AF" w:rsidRDefault="000542AF" w:rsidP="000542AF">
      <w:pPr>
        <w:spacing w:after="200"/>
        <w:rPr>
          <w:lang w:eastAsia="en-US"/>
        </w:rPr>
      </w:pPr>
      <w:r w:rsidRPr="000542AF">
        <w:rPr>
          <w:lang w:eastAsia="en-US"/>
        </w:rPr>
        <w:t>5.«Концепция развития образования в сфере культуры и искусства в Российской Федерации на 2008 – 2015 годы» (распоряжение Правительства РФ      от 25.08.2008 г. № 1244-р);</w:t>
      </w:r>
    </w:p>
    <w:p w:rsidR="000542AF" w:rsidRPr="000542AF" w:rsidRDefault="000542AF" w:rsidP="000542AF">
      <w:pPr>
        <w:spacing w:after="200"/>
        <w:jc w:val="both"/>
        <w:rPr>
          <w:lang w:eastAsia="en-US"/>
        </w:rPr>
      </w:pPr>
      <w:proofErr w:type="gramStart"/>
      <w:r w:rsidRPr="000542AF">
        <w:rPr>
          <w:lang w:eastAsia="en-US"/>
        </w:rPr>
        <w:t>6.Концепция художественного образования (приказ Министерства культуры РФ от 28.12.2001. № 140</w:t>
      </w:r>
      <w:proofErr w:type="gramEnd"/>
    </w:p>
    <w:p w:rsidR="000542AF" w:rsidRPr="000542AF" w:rsidRDefault="000542AF" w:rsidP="000542AF">
      <w:pPr>
        <w:spacing w:after="200"/>
        <w:jc w:val="both"/>
        <w:rPr>
          <w:color w:val="444444"/>
          <w:lang w:eastAsia="en-US"/>
        </w:rPr>
      </w:pPr>
      <w:r w:rsidRPr="000542AF">
        <w:rPr>
          <w:lang w:eastAsia="en-US"/>
        </w:rPr>
        <w:t>7 Федеральный базисный учебный план и примерные учебные планы для образовательных учреждений РФ.</w:t>
      </w:r>
    </w:p>
    <w:p w:rsidR="000542AF" w:rsidRPr="000542AF" w:rsidRDefault="000542AF" w:rsidP="000542AF">
      <w:pPr>
        <w:spacing w:after="200"/>
        <w:jc w:val="both"/>
        <w:rPr>
          <w:color w:val="444444"/>
          <w:lang w:eastAsia="en-US"/>
        </w:rPr>
      </w:pPr>
      <w:r w:rsidRPr="000542AF">
        <w:rPr>
          <w:lang w:eastAsia="en-US"/>
        </w:rPr>
        <w:t>8 Учебный план МБОУ «Средняя школа» № 1 п</w:t>
      </w:r>
      <w:proofErr w:type="gramStart"/>
      <w:r w:rsidRPr="000542AF">
        <w:rPr>
          <w:lang w:eastAsia="en-US"/>
        </w:rPr>
        <w:t>.Б</w:t>
      </w:r>
      <w:proofErr w:type="gramEnd"/>
      <w:r w:rsidRPr="000542AF">
        <w:rPr>
          <w:lang w:eastAsia="en-US"/>
        </w:rPr>
        <w:t>исерть  2015-2016 год.</w:t>
      </w:r>
    </w:p>
    <w:p w:rsidR="000542AF" w:rsidRPr="000542AF" w:rsidRDefault="000542AF" w:rsidP="000542AF">
      <w:pPr>
        <w:spacing w:after="200"/>
        <w:jc w:val="both"/>
        <w:rPr>
          <w:lang w:eastAsia="en-US"/>
        </w:rPr>
      </w:pPr>
      <w:r w:rsidRPr="000542AF">
        <w:rPr>
          <w:lang w:eastAsia="en-US"/>
        </w:rPr>
        <w:t>9 Закон РФ «Обосновных гарантия прав ребенка в РФ», 1998 года.</w:t>
      </w:r>
    </w:p>
    <w:p w:rsidR="000542AF" w:rsidRPr="000542AF" w:rsidRDefault="000542AF" w:rsidP="000542AF">
      <w:pPr>
        <w:spacing w:line="270" w:lineRule="atLeast"/>
        <w:jc w:val="center"/>
        <w:rPr>
          <w:color w:val="444444"/>
        </w:rPr>
      </w:pPr>
      <w:r w:rsidRPr="000542AF">
        <w:rPr>
          <w:b/>
          <w:bCs/>
          <w:color w:val="444444"/>
        </w:rPr>
        <w:t>Общая характеристика учебного предмета</w:t>
      </w:r>
    </w:p>
    <w:p w:rsidR="000542AF" w:rsidRPr="000542AF" w:rsidRDefault="000542AF" w:rsidP="000542AF">
      <w:pPr>
        <w:spacing w:line="270" w:lineRule="atLeast"/>
        <w:ind w:firstLine="568"/>
        <w:jc w:val="both"/>
      </w:pPr>
      <w:proofErr w:type="gramStart"/>
      <w:r w:rsidRPr="000542AF"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0542AF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542AF" w:rsidRPr="000542AF" w:rsidRDefault="000542AF" w:rsidP="000542AF">
      <w:pPr>
        <w:spacing w:line="270" w:lineRule="atLeast"/>
        <w:ind w:firstLine="568"/>
        <w:jc w:val="both"/>
      </w:pPr>
      <w:r w:rsidRPr="000542AF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0542A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0542AF">
        <w:t>интерпретаторских</w:t>
      </w:r>
      <w:proofErr w:type="spellEnd"/>
      <w:r w:rsidRPr="000542AF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0542AF"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0542AF" w:rsidRPr="000542AF" w:rsidRDefault="000542AF" w:rsidP="000542AF">
      <w:pPr>
        <w:spacing w:line="270" w:lineRule="atLeast"/>
        <w:jc w:val="both"/>
      </w:pPr>
      <w:r w:rsidRPr="000542AF">
        <w:rPr>
          <w:b/>
          <w:bCs/>
        </w:rPr>
        <w:t xml:space="preserve">   В курс 10 класса входят темы</w:t>
      </w:r>
      <w:r w:rsidRPr="000542AF">
        <w:t>: «</w:t>
      </w:r>
      <w:proofErr w:type="spellStart"/>
      <w:r w:rsidRPr="000542AF">
        <w:t>Художестввеннвя</w:t>
      </w:r>
      <w:proofErr w:type="spellEnd"/>
      <w:r w:rsidRPr="000542AF">
        <w:t xml:space="preserve"> культура первобытного общества», «Художественная культура первобытного общества», «художественная культура средних веков», « Художественная культура  Древнего Востока» </w:t>
      </w:r>
    </w:p>
    <w:p w:rsidR="000542AF" w:rsidRPr="000542AF" w:rsidRDefault="000542AF" w:rsidP="000542AF">
      <w:pPr>
        <w:spacing w:line="270" w:lineRule="atLeast"/>
        <w:jc w:val="both"/>
      </w:pPr>
      <w:r w:rsidRPr="000542AF">
        <w:t xml:space="preserve">   Приказом Министерства образования и науки Российской Федерации от 24декабря </w:t>
      </w:r>
      <w:smartTag w:uri="urn:schemas-microsoft-com:office:smarttags" w:element="metricconverter">
        <w:smartTagPr>
          <w:attr w:name="ProductID" w:val="2010 г"/>
        </w:smartTagPr>
        <w:r w:rsidRPr="000542AF">
          <w:t>2010 г</w:t>
        </w:r>
      </w:smartTag>
      <w:r w:rsidRPr="000542AF">
        <w:t xml:space="preserve">. № 2080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год. В федеральный перечень учебников 2011 года вошли обновленные учебники Л.Г. </w:t>
      </w:r>
      <w:proofErr w:type="spellStart"/>
      <w:r w:rsidRPr="000542AF">
        <w:t>Емохоновой</w:t>
      </w:r>
      <w:proofErr w:type="spellEnd"/>
      <w:r w:rsidRPr="000542AF">
        <w:t>.  10 класс Издательство «Дрофа»</w:t>
      </w:r>
      <w:proofErr w:type="gramStart"/>
      <w:r w:rsidRPr="000542AF">
        <w:t xml:space="preserve"> .</w:t>
      </w:r>
      <w:proofErr w:type="gramEnd"/>
    </w:p>
    <w:p w:rsidR="000542AF" w:rsidRPr="000542AF" w:rsidRDefault="000542AF" w:rsidP="000542AF">
      <w:pPr>
        <w:spacing w:line="270" w:lineRule="atLeast"/>
        <w:jc w:val="both"/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textAlignment w:val="baseline"/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  <w:r w:rsidRPr="000542AF">
        <w:rPr>
          <w:b/>
        </w:rPr>
        <w:t>Содержание курса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textAlignment w:val="baseline"/>
        <w:rPr>
          <w:b/>
        </w:rPr>
      </w:pPr>
      <w:r w:rsidRPr="000542AF">
        <w:rPr>
          <w:b/>
        </w:rPr>
        <w:t xml:space="preserve">             Введение 1 час. Что такое культура и Мировая художественная культура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/>
        </w:rPr>
      </w:pPr>
      <w:r w:rsidRPr="000542AF">
        <w:rPr>
          <w:b/>
        </w:rPr>
        <w:t xml:space="preserve">      Художественная культура первобытного мира. 7 часов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  <w:r w:rsidRPr="000542AF">
        <w:t xml:space="preserve">    Художественная культура первобытного мира. Роль мифа в культуре. Древние образы и символы. Первобытная магия</w:t>
      </w:r>
      <w:proofErr w:type="gramStart"/>
      <w:r w:rsidRPr="000542AF">
        <w:t xml:space="preserve"> .</w:t>
      </w:r>
      <w:proofErr w:type="gramEnd"/>
      <w:r w:rsidRPr="000542AF">
        <w:t xml:space="preserve">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0542AF">
        <w:t>Альтамиры</w:t>
      </w:r>
      <w:proofErr w:type="spellEnd"/>
      <w:r w:rsidRPr="000542AF">
        <w:t xml:space="preserve"> и Стоунхенджа. Символика геометрического орнамента. Архаические основы фольклора. Миф и современность.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  <w:r w:rsidRPr="000542AF">
        <w:rPr>
          <w:b/>
        </w:rPr>
        <w:t xml:space="preserve">   Художественная культура Древнего мира. 9 часов</w:t>
      </w:r>
      <w:r w:rsidRPr="000542AF">
        <w:t xml:space="preserve">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</w:t>
      </w:r>
      <w:proofErr w:type="spellStart"/>
      <w:r w:rsidRPr="000542AF">
        <w:t>Карнака</w:t>
      </w:r>
      <w:proofErr w:type="spellEnd"/>
      <w:r w:rsidRPr="000542AF">
        <w:t xml:space="preserve"> и Луксора. </w:t>
      </w:r>
      <w:proofErr w:type="gramStart"/>
      <w:r w:rsidRPr="000542AF">
        <w:t>Отражение мифологических представлений майя и ацтеков в архитектуре и рельефе (</w:t>
      </w:r>
      <w:proofErr w:type="spellStart"/>
      <w:r w:rsidRPr="000542AF">
        <w:t>Паленке</w:t>
      </w:r>
      <w:proofErr w:type="spellEnd"/>
      <w:r w:rsidRPr="000542AF">
        <w:t xml:space="preserve">, </w:t>
      </w:r>
      <w:proofErr w:type="spellStart"/>
      <w:r w:rsidRPr="000542AF">
        <w:t>Теночтитлан</w:t>
      </w:r>
      <w:proofErr w:type="spellEnd"/>
      <w:proofErr w:type="gramEnd"/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  <w:r w:rsidRPr="000542AF"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0542AF">
        <w:t>Пергамский</w:t>
      </w:r>
      <w:proofErr w:type="spellEnd"/>
      <w:r w:rsidRPr="000542AF">
        <w:t xml:space="preserve"> алтарь). Символы римского величия: Римский форум, Колизей, Пантеон.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  <w:r w:rsidRPr="000542AF">
        <w:rPr>
          <w:b/>
        </w:rPr>
        <w:t xml:space="preserve">    Художественная культура Средних веков. 8 часов</w:t>
      </w:r>
      <w:r w:rsidRPr="000542AF">
        <w:t>.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 Грек, А.Рублев). Ансамбль московского Кремля.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  <w:r w:rsidRPr="000542AF">
        <w:t xml:space="preserve">Монастырская базилика как средоточие культурной жизни романской эпохи. Готический собор – как образ мира. Региональные школы Западной Европы </w:t>
      </w:r>
      <w:proofErr w:type="spellStart"/>
      <w:r w:rsidRPr="000542AF">
        <w:t>Монодический</w:t>
      </w:r>
      <w:proofErr w:type="spellEnd"/>
      <w:r w:rsidRPr="000542AF"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  <w:r w:rsidRPr="000542AF">
        <w:t>.</w:t>
      </w:r>
      <w:r w:rsidRPr="000542AF">
        <w:rPr>
          <w:b/>
        </w:rPr>
        <w:t>Художественная культура Древнего Востока .8часов</w:t>
      </w:r>
      <w:r w:rsidRPr="000542AF">
        <w:t xml:space="preserve">. Мусульманский образ рая в комплексе </w:t>
      </w:r>
      <w:proofErr w:type="spellStart"/>
      <w:r w:rsidRPr="000542AF">
        <w:t>Регистана</w:t>
      </w:r>
      <w:proofErr w:type="spellEnd"/>
      <w:r w:rsidRPr="000542AF"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 </w:t>
      </w:r>
      <w:proofErr w:type="gramStart"/>
      <w:r w:rsidRPr="000542AF">
        <w:t xml:space="preserve">Ступа в </w:t>
      </w:r>
      <w:proofErr w:type="spellStart"/>
      <w:r w:rsidRPr="000542AF">
        <w:t>Санчи</w:t>
      </w:r>
      <w:proofErr w:type="spellEnd"/>
      <w:r w:rsidRPr="000542AF">
        <w:t xml:space="preserve">, храм </w:t>
      </w:r>
      <w:proofErr w:type="spellStart"/>
      <w:r w:rsidRPr="000542AF">
        <w:t>КандарьяМахадева</w:t>
      </w:r>
      <w:proofErr w:type="spellEnd"/>
      <w:r w:rsidRPr="000542AF">
        <w:t xml:space="preserve"> в </w:t>
      </w:r>
      <w:proofErr w:type="spellStart"/>
      <w:r w:rsidRPr="000542AF">
        <w:t>Кхаджурахо</w:t>
      </w:r>
      <w:proofErr w:type="spellEnd"/>
      <w:r w:rsidRPr="000542AF">
        <w:t xml:space="preserve"> – модель Вселенной Древней Индии.).</w:t>
      </w:r>
      <w:proofErr w:type="gramEnd"/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b/>
          <w:bCs/>
        </w:rPr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b/>
          <w:bCs/>
        </w:rPr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b/>
          <w:bCs/>
        </w:rPr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b/>
          <w:bCs/>
        </w:rPr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b/>
          <w:bCs/>
        </w:rPr>
      </w:pP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bCs/>
        </w:rPr>
      </w:pPr>
      <w:r w:rsidRPr="000542AF">
        <w:rPr>
          <w:b/>
          <w:bCs/>
        </w:rPr>
        <w:t xml:space="preserve">Требования к уровню подготовки выпускников 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/>
        <w:ind w:firstLine="567"/>
        <w:jc w:val="both"/>
        <w:textAlignment w:val="baseline"/>
        <w:rPr>
          <w:b/>
        </w:rPr>
      </w:pPr>
      <w:r w:rsidRPr="000542AF">
        <w:rPr>
          <w:b/>
        </w:rPr>
        <w:t>В результате изучения мировой художественной культуры на базовом уровне ученик должен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  <w:rPr>
          <w:b/>
        </w:rPr>
      </w:pPr>
      <w:r w:rsidRPr="000542AF">
        <w:rPr>
          <w:b/>
        </w:rPr>
        <w:t>знать/понимать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основные виды и жанры искусства;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изученные направления и стили мировой художественной культуры;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шедевры мировой художественной культуры;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особенности языка различных видов искусства;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  <w:rPr>
          <w:b/>
        </w:rPr>
      </w:pPr>
      <w:r w:rsidRPr="000542AF">
        <w:rPr>
          <w:b/>
        </w:rPr>
        <w:t>уметь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узнавать изученные произведения и соотносить их с определенной эпохой, стилем, направлением.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устанавливать стилевые и сюжетные связи между произведениями разных видов искусства;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пользоваться различными источниками информации о мировой художественной культуре;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выполнять учебные и творческие задания (доклады, сообщения);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spacing w:before="240" w:after="120"/>
        <w:ind w:left="567"/>
        <w:jc w:val="both"/>
        <w:textAlignment w:val="baseline"/>
      </w:pPr>
      <w:r w:rsidRPr="000542A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42AF">
        <w:t>для</w:t>
      </w:r>
      <w:proofErr w:type="gramEnd"/>
      <w:r w:rsidRPr="000542AF">
        <w:t xml:space="preserve">: 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выбора путей своего культурного развития;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организации личного и коллективного досуга;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выражения собственного суждения о произведениях классики и современного искусства;</w:t>
      </w:r>
    </w:p>
    <w:p w:rsidR="000542AF" w:rsidRPr="000542AF" w:rsidRDefault="000542AF" w:rsidP="000542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</w:pPr>
      <w:r w:rsidRPr="000542AF">
        <w:t>самостоятельного художественного творчества.</w:t>
      </w:r>
    </w:p>
    <w:p w:rsidR="000542AF" w:rsidRPr="000542AF" w:rsidRDefault="000542AF" w:rsidP="000542A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0542AF" w:rsidRDefault="000542AF" w:rsidP="00E113FB">
      <w:pPr>
        <w:jc w:val="center"/>
        <w:rPr>
          <w:b/>
        </w:rPr>
      </w:pPr>
    </w:p>
    <w:p w:rsidR="000542AF" w:rsidRDefault="000542AF" w:rsidP="00E113FB">
      <w:pPr>
        <w:jc w:val="center"/>
        <w:rPr>
          <w:b/>
        </w:rPr>
      </w:pPr>
    </w:p>
    <w:p w:rsidR="005B775D" w:rsidRPr="00844EFB" w:rsidRDefault="005B775D" w:rsidP="00E113FB">
      <w:pPr>
        <w:jc w:val="center"/>
        <w:rPr>
          <w:b/>
        </w:rPr>
      </w:pPr>
      <w:r w:rsidRPr="00844EFB">
        <w:rPr>
          <w:b/>
        </w:rPr>
        <w:t>Календарно – тематическое планирование  по Мировой художественной культуре 10 класс</w:t>
      </w:r>
    </w:p>
    <w:p w:rsidR="005B775D" w:rsidRPr="00844EFB" w:rsidRDefault="005B775D" w:rsidP="00E113FB">
      <w:pPr>
        <w:jc w:val="center"/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35"/>
        <w:gridCol w:w="1091"/>
        <w:gridCol w:w="709"/>
        <w:gridCol w:w="992"/>
        <w:gridCol w:w="1559"/>
        <w:gridCol w:w="7938"/>
        <w:gridCol w:w="1134"/>
        <w:gridCol w:w="1276"/>
      </w:tblGrid>
      <w:tr w:rsidR="009A7E0E" w:rsidRPr="00844EFB" w:rsidTr="009A7E0E">
        <w:trPr>
          <w:trHeight w:val="585"/>
        </w:trPr>
        <w:tc>
          <w:tcPr>
            <w:tcW w:w="541" w:type="dxa"/>
            <w:gridSpan w:val="2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 w:rsidRPr="00844EFB">
              <w:rPr>
                <w:b/>
                <w:bCs/>
              </w:rPr>
              <w:t>№</w:t>
            </w:r>
          </w:p>
        </w:tc>
        <w:tc>
          <w:tcPr>
            <w:tcW w:w="1091" w:type="dxa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 w:rsidRPr="00844EFB">
              <w:rPr>
                <w:b/>
                <w:bCs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 w:rsidRPr="00844EFB">
              <w:rPr>
                <w:b/>
                <w:bCs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 w:rsidRPr="00844EFB">
              <w:rPr>
                <w:b/>
                <w:bCs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938" w:type="dxa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 w:rsidRPr="00844EFB"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1134" w:type="dxa"/>
            <w:vMerge w:val="restart"/>
          </w:tcPr>
          <w:p w:rsidR="009A7E0E" w:rsidRPr="00844EFB" w:rsidRDefault="009A7E0E" w:rsidP="009A7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44EFB">
              <w:rPr>
                <w:b/>
                <w:bCs/>
              </w:rPr>
              <w:t>онятия</w:t>
            </w:r>
          </w:p>
        </w:tc>
        <w:tc>
          <w:tcPr>
            <w:tcW w:w="1276" w:type="dxa"/>
            <w:vMerge w:val="restart"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  <w:r w:rsidRPr="00844EFB">
              <w:rPr>
                <w:b/>
                <w:bCs/>
              </w:rPr>
              <w:t>Виды контроля</w:t>
            </w:r>
          </w:p>
        </w:tc>
      </w:tr>
      <w:tr w:rsidR="009A7E0E" w:rsidRPr="00844EFB" w:rsidTr="009A7E0E">
        <w:trPr>
          <w:trHeight w:val="675"/>
        </w:trPr>
        <w:tc>
          <w:tcPr>
            <w:tcW w:w="541" w:type="dxa"/>
            <w:gridSpan w:val="2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9A7E0E" w:rsidRPr="00844EFB" w:rsidRDefault="009A7E0E" w:rsidP="00102B0C">
            <w:pPr>
              <w:jc w:val="center"/>
              <w:rPr>
                <w:b/>
                <w:bCs/>
              </w:rPr>
            </w:pP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9A7E0E" w:rsidRPr="00844EFB" w:rsidRDefault="009A7E0E" w:rsidP="00102B0C">
            <w:r>
              <w:t>Введение в предмет МХК</w:t>
            </w:r>
          </w:p>
        </w:tc>
        <w:tc>
          <w:tcPr>
            <w:tcW w:w="709" w:type="dxa"/>
          </w:tcPr>
          <w:p w:rsidR="009A7E0E" w:rsidRDefault="009A7E0E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r>
              <w:t>Изучение нового материала</w:t>
            </w:r>
          </w:p>
        </w:tc>
        <w:tc>
          <w:tcPr>
            <w:tcW w:w="1559" w:type="dxa"/>
          </w:tcPr>
          <w:p w:rsidR="009A7E0E" w:rsidRPr="00844EFB" w:rsidRDefault="009A7E0E" w:rsidP="00102B0C">
            <w:r>
              <w:t xml:space="preserve">Что такое культура? Мировая художественная культура </w:t>
            </w:r>
          </w:p>
        </w:tc>
        <w:tc>
          <w:tcPr>
            <w:tcW w:w="7938" w:type="dxa"/>
          </w:tcPr>
          <w:p w:rsidR="009A7E0E" w:rsidRPr="00844EFB" w:rsidRDefault="009A7E0E" w:rsidP="00F54336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о</w:t>
            </w:r>
            <w:proofErr w:type="gramEnd"/>
            <w:r w:rsidRPr="00844EFB">
              <w:t>сновные виды и жанры искусства; шедевры мировой художественной культуры;</w:t>
            </w:r>
          </w:p>
          <w:p w:rsidR="009A7E0E" w:rsidRPr="00844EFB" w:rsidRDefault="009A7E0E" w:rsidP="00F54336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F54336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F54336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F54336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>
              <w:t>Культура, мировая художественна культура</w:t>
            </w:r>
          </w:p>
        </w:tc>
        <w:tc>
          <w:tcPr>
            <w:tcW w:w="1276" w:type="dxa"/>
          </w:tcPr>
          <w:p w:rsidR="009A7E0E" w:rsidRPr="00844EFB" w:rsidRDefault="009A7E0E" w:rsidP="00102B0C">
            <w:r>
              <w:t xml:space="preserve">Составить </w:t>
            </w:r>
            <w:proofErr w:type="spellStart"/>
            <w:r>
              <w:t>синквейн</w:t>
            </w:r>
            <w:proofErr w:type="spellEnd"/>
            <w:r>
              <w:t xml:space="preserve"> на понятие «Культура» 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Первые художники земли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r w:rsidRPr="00844EFB">
              <w:t>Изучение нового материала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>Художественная культура первобытного мира. Роль мифа в культуре. Древние образы и символы. Первобытная магия</w:t>
            </w:r>
            <w:proofErr w:type="gramStart"/>
            <w:r w:rsidRPr="00844EFB">
              <w:t xml:space="preserve"> .</w:t>
            </w:r>
            <w:proofErr w:type="gramEnd"/>
          </w:p>
        </w:tc>
        <w:tc>
          <w:tcPr>
            <w:tcW w:w="7938" w:type="dxa"/>
          </w:tcPr>
          <w:p w:rsidR="009A7E0E" w:rsidRPr="00844EFB" w:rsidRDefault="009A7E0E" w:rsidP="00E113FB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о</w:t>
            </w:r>
            <w:proofErr w:type="gramEnd"/>
            <w:r w:rsidRPr="00844EFB">
              <w:t>сновные виды и жанры искусства; шедевры мировой художественной культуры;</w:t>
            </w:r>
          </w:p>
          <w:p w:rsidR="009A7E0E" w:rsidRPr="00844EFB" w:rsidRDefault="009A7E0E" w:rsidP="00E113FB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E113FB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E113FB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E113FB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Миф, палеолит</w:t>
            </w:r>
            <w:proofErr w:type="gramStart"/>
            <w:r w:rsidRPr="00844EFB">
              <w:t xml:space="preserve"> ,</w:t>
            </w:r>
            <w:proofErr w:type="gramEnd"/>
            <w:r w:rsidRPr="00844EFB">
              <w:t xml:space="preserve"> мезолит, неолит, энеолит,</w:t>
            </w:r>
          </w:p>
          <w:p w:rsidR="009A7E0E" w:rsidRPr="00844EFB" w:rsidRDefault="009A7E0E" w:rsidP="00102B0C">
            <w:r w:rsidRPr="00844EFB">
              <w:t>Палеолитические</w:t>
            </w:r>
          </w:p>
          <w:p w:rsidR="009A7E0E" w:rsidRPr="00844EFB" w:rsidRDefault="009A7E0E" w:rsidP="002331C0">
            <w:r w:rsidRPr="00844EFB">
              <w:t>Венеры, менгир, дольмен.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Работа с карточками</w:t>
            </w:r>
          </w:p>
          <w:p w:rsidR="009A7E0E" w:rsidRPr="00844EFB" w:rsidRDefault="009A7E0E" w:rsidP="00102B0C">
            <w:r w:rsidRPr="00844EFB">
              <w:t>(рисунки, пиктограммы) Составить кластер по эпохам первобытного искусства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r>
              <w:t>3-4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Архитектура страны фараонов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2</w:t>
            </w:r>
          </w:p>
        </w:tc>
        <w:tc>
          <w:tcPr>
            <w:tcW w:w="992" w:type="dxa"/>
          </w:tcPr>
          <w:p w:rsidR="009A7E0E" w:rsidRPr="00844EFB" w:rsidRDefault="009A7E0E" w:rsidP="00102B0C">
            <w:proofErr w:type="spellStart"/>
            <w:r w:rsidRPr="00844EFB">
              <w:t>Комбини</w:t>
            </w:r>
            <w:proofErr w:type="spellEnd"/>
          </w:p>
          <w:p w:rsidR="009A7E0E" w:rsidRPr="00844EFB" w:rsidRDefault="009A7E0E" w:rsidP="00102B0C">
            <w:proofErr w:type="spellStart"/>
            <w:r w:rsidRPr="00844EFB">
              <w:t>рованный</w:t>
            </w:r>
            <w:proofErr w:type="spellEnd"/>
            <w:r w:rsidRPr="00844EFB">
              <w:t xml:space="preserve"> урок</w:t>
            </w:r>
          </w:p>
        </w:tc>
        <w:tc>
          <w:tcPr>
            <w:tcW w:w="1559" w:type="dxa"/>
          </w:tcPr>
          <w:p w:rsidR="002331C0" w:rsidRPr="00844EFB" w:rsidRDefault="009A7E0E" w:rsidP="002331C0">
            <w:r w:rsidRPr="00844EFB">
              <w:t xml:space="preserve">Гигантизм и неизменность канона – примета Вечной жизни в искусстве Древнего Египта: пирамиды Гизы, храмы </w:t>
            </w:r>
            <w:proofErr w:type="spellStart"/>
            <w:r w:rsidRPr="00844EFB">
              <w:t>Карнака</w:t>
            </w:r>
            <w:proofErr w:type="spellEnd"/>
            <w:r w:rsidRPr="00844EFB">
              <w:t xml:space="preserve"> и Луксора</w:t>
            </w:r>
          </w:p>
          <w:p w:rsidR="009A7E0E" w:rsidRPr="00844EFB" w:rsidRDefault="009A7E0E" w:rsidP="00FA1A8A">
            <w:r w:rsidRPr="00844EFB">
              <w:t xml:space="preserve">. </w:t>
            </w:r>
          </w:p>
        </w:tc>
        <w:tc>
          <w:tcPr>
            <w:tcW w:w="7938" w:type="dxa"/>
          </w:tcPr>
          <w:p w:rsidR="009A7E0E" w:rsidRPr="00844EFB" w:rsidRDefault="009A7E0E" w:rsidP="00FA1A8A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FA1A8A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Пирамиды, сфинкс, солнечные храмы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Составление рассказа с использованием заданных на карточках иллюстраций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5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Изобразительное  искусство и музыка Древнего Египта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AE4B85">
            <w:proofErr w:type="spellStart"/>
            <w:r w:rsidRPr="00844EFB">
              <w:t>Комбини</w:t>
            </w:r>
            <w:proofErr w:type="spellEnd"/>
          </w:p>
          <w:p w:rsidR="009A7E0E" w:rsidRPr="00844EFB" w:rsidRDefault="009A7E0E" w:rsidP="00102B0C">
            <w:proofErr w:type="spellStart"/>
            <w:r w:rsidRPr="00844EFB">
              <w:t>рованный</w:t>
            </w:r>
            <w:proofErr w:type="spellEnd"/>
          </w:p>
          <w:p w:rsidR="009A7E0E" w:rsidRPr="00844EFB" w:rsidRDefault="009A7E0E" w:rsidP="00102B0C">
            <w:r w:rsidRPr="00844EFB">
              <w:t xml:space="preserve">урок 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Гигантизм и неизменность канона – примета Вечной жизни в искусстве Древнего Египта (скульптура, рельеф, фреска)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Скульптура, рельеф, фреска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Работа над текстом с ошибками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6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Художественная культура Древней Передней Азии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center"/>
            </w:pPr>
            <w:proofErr w:type="spellStart"/>
            <w:r w:rsidRPr="00844EFB">
              <w:t>Комбини</w:t>
            </w:r>
            <w:proofErr w:type="spellEnd"/>
          </w:p>
          <w:p w:rsidR="009A7E0E" w:rsidRPr="00844EFB" w:rsidRDefault="009A7E0E" w:rsidP="00102B0C">
            <w:pPr>
              <w:jc w:val="center"/>
            </w:pPr>
            <w:proofErr w:type="spellStart"/>
            <w:r w:rsidRPr="00844EFB">
              <w:t>рованный</w:t>
            </w:r>
            <w:proofErr w:type="spellEnd"/>
            <w:r w:rsidRPr="00844EFB">
              <w:t xml:space="preserve">  урок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Особенности художественной культуры Месопотамии: аскетизм и красочность ансамблей Вавилона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proofErr w:type="spellStart"/>
            <w:r w:rsidRPr="00844EFB">
              <w:t>Зиккурат</w:t>
            </w:r>
            <w:proofErr w:type="spellEnd"/>
            <w:r w:rsidRPr="00844EFB">
              <w:t xml:space="preserve">, </w:t>
            </w:r>
            <w:proofErr w:type="spellStart"/>
            <w:r w:rsidRPr="00844EFB">
              <w:t>Акадская</w:t>
            </w:r>
            <w:proofErr w:type="spellEnd"/>
            <w:r w:rsidRPr="00844EFB">
              <w:t xml:space="preserve"> </w:t>
            </w:r>
            <w:proofErr w:type="spellStart"/>
            <w:r w:rsidRPr="00844EFB">
              <w:t>кудбутра</w:t>
            </w:r>
            <w:proofErr w:type="spellEnd"/>
            <w:proofErr w:type="gramStart"/>
            <w:r w:rsidRPr="00844EFB">
              <w:t>,,</w:t>
            </w:r>
            <w:proofErr w:type="gramEnd"/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Фронтальная аналитическая беседа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7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Искусство Доколумбовой Америки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roofErr w:type="spellStart"/>
            <w:r w:rsidRPr="00844EFB">
              <w:t>Комбини</w:t>
            </w:r>
            <w:proofErr w:type="spellEnd"/>
          </w:p>
          <w:p w:rsidR="009A7E0E" w:rsidRPr="00844EFB" w:rsidRDefault="009A7E0E" w:rsidP="00102B0C">
            <w:proofErr w:type="spellStart"/>
            <w:r w:rsidRPr="00844EFB">
              <w:t>рованный</w:t>
            </w:r>
            <w:proofErr w:type="spellEnd"/>
            <w:r w:rsidRPr="00844EFB">
              <w:t xml:space="preserve"> урок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Отражение мифологических представлений майя и ацтеков в архитектуре и рельефе (</w:t>
            </w:r>
            <w:proofErr w:type="spellStart"/>
            <w:r w:rsidRPr="00844EFB">
              <w:t>Паленке</w:t>
            </w:r>
            <w:proofErr w:type="spellEnd"/>
            <w:r w:rsidRPr="00844EFB">
              <w:t xml:space="preserve">, </w:t>
            </w:r>
            <w:proofErr w:type="spellStart"/>
            <w:r w:rsidRPr="00844EFB">
              <w:t>Теночтитлан</w:t>
            </w:r>
            <w:proofErr w:type="spellEnd"/>
            <w:r w:rsidRPr="00844EFB">
              <w:t>).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2331C0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</w:t>
            </w:r>
            <w:r w:rsidR="002331C0">
              <w:rPr>
                <w:b/>
                <w:bCs/>
              </w:rPr>
              <w:t>ьности и повседневной жизни.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844EFB">
              <w:rPr>
                <w:color w:val="000000"/>
                <w:shd w:val="clear" w:color="auto" w:fill="FFFFFF"/>
              </w:rPr>
              <w:t>Теотиуакана</w:t>
            </w:r>
            <w:proofErr w:type="spellEnd"/>
            <w:r w:rsidRPr="00844EFB">
              <w:rPr>
                <w:color w:val="000000"/>
                <w:shd w:val="clear" w:color="auto" w:fill="FFFFFF"/>
              </w:rPr>
              <w:t xml:space="preserve"> Ступенчатые храмы 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Составление рассказа с использованием терминов на карточке</w:t>
            </w:r>
          </w:p>
        </w:tc>
      </w:tr>
      <w:tr w:rsidR="009A7E0E" w:rsidRPr="00844EFB" w:rsidTr="009A7E0E">
        <w:trPr>
          <w:trHeight w:val="325"/>
        </w:trPr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8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Повторение темы Древние цивилизации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r w:rsidRPr="00844EFB">
              <w:t>Урок повторения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Художественная культура Древнего мира. Особенности художественной культуры Месопотамии: аскетизм и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pPr>
              <w:jc w:val="center"/>
            </w:pP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Контрольная работа  № 1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9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Эгейская культура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center"/>
            </w:pPr>
            <w:r w:rsidRPr="00844EFB">
              <w:t>Урок изучения нового материала</w:t>
            </w:r>
          </w:p>
        </w:tc>
        <w:tc>
          <w:tcPr>
            <w:tcW w:w="1559" w:type="dxa"/>
          </w:tcPr>
          <w:p w:rsidR="009A7E0E" w:rsidRPr="00844EFB" w:rsidRDefault="009A7E0E" w:rsidP="00102B0C">
            <w:pPr>
              <w:jc w:val="both"/>
            </w:pPr>
            <w:r w:rsidRPr="00844EFB">
              <w:t>Формирование культуры о. Крит, городов Микены, Трои. Конский дворец, Львиные ворота, керамика, рисунки Конского дворца.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proofErr w:type="spellStart"/>
            <w:r w:rsidRPr="00844EFB">
              <w:t>Кносский</w:t>
            </w:r>
            <w:proofErr w:type="spellEnd"/>
            <w:r w:rsidRPr="00844EFB">
              <w:t xml:space="preserve"> дворец, канон, керамика, вазопись,  </w:t>
            </w:r>
            <w:proofErr w:type="spellStart"/>
            <w:r w:rsidRPr="00844EFB">
              <w:t>Львинные</w:t>
            </w:r>
            <w:proofErr w:type="spellEnd"/>
            <w:r w:rsidRPr="00844EFB">
              <w:t xml:space="preserve"> ворота,  </w:t>
            </w:r>
            <w:proofErr w:type="spellStart"/>
            <w:r w:rsidRPr="00844EFB">
              <w:t>куросы</w:t>
            </w:r>
            <w:proofErr w:type="spellEnd"/>
            <w:r w:rsidRPr="00844EFB">
              <w:t>, коры</w:t>
            </w:r>
          </w:p>
        </w:tc>
        <w:tc>
          <w:tcPr>
            <w:tcW w:w="1276" w:type="dxa"/>
          </w:tcPr>
          <w:p w:rsidR="009A7E0E" w:rsidRPr="00844EFB" w:rsidRDefault="009A7E0E" w:rsidP="00102B0C">
            <w:pPr>
              <w:jc w:val="center"/>
            </w:pPr>
            <w:r w:rsidRPr="00844EFB">
              <w:t>На протяжении изучения темы работа в группах, по созданию презентации « Виртуальный  музей древнегреческого искусства»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10-11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 xml:space="preserve">Золотой век Афин </w:t>
            </w:r>
          </w:p>
        </w:tc>
        <w:tc>
          <w:tcPr>
            <w:tcW w:w="709" w:type="dxa"/>
          </w:tcPr>
          <w:p w:rsidR="009A7E0E" w:rsidRPr="00844EFB" w:rsidRDefault="009A7E0E" w:rsidP="00102B0C">
            <w:r>
              <w:t>2</w:t>
            </w:r>
          </w:p>
        </w:tc>
        <w:tc>
          <w:tcPr>
            <w:tcW w:w="992" w:type="dxa"/>
          </w:tcPr>
          <w:p w:rsidR="009A7E0E" w:rsidRPr="00844EFB" w:rsidRDefault="009A7E0E" w:rsidP="00102B0C"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102B0C">
            <w:pPr>
              <w:jc w:val="both"/>
            </w:pPr>
            <w:r w:rsidRPr="00844EFB">
              <w:t>Идеалы красоты Древней Греции  ансамбле Афинского Акрополя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 xml:space="preserve">Афинский Акрополь. Парфенон, Пропилеи, </w:t>
            </w:r>
            <w:proofErr w:type="spellStart"/>
            <w:r w:rsidRPr="00844EFB">
              <w:t>Эрехтейон</w:t>
            </w:r>
            <w:proofErr w:type="spellEnd"/>
            <w:r w:rsidRPr="00844EFB">
              <w:t xml:space="preserve">, </w:t>
            </w:r>
          </w:p>
        </w:tc>
        <w:tc>
          <w:tcPr>
            <w:tcW w:w="1276" w:type="dxa"/>
          </w:tcPr>
          <w:p w:rsidR="009A7E0E" w:rsidRPr="00844EFB" w:rsidRDefault="009A7E0E" w:rsidP="006338B6">
            <w:r w:rsidRPr="00844EFB">
              <w:t>Виртуальная экскурсия по Афинскому акрополю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Выдающиеся скульпторы Древней Эллады.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Идеалы красоты Древней Греции в ансамбле афинского Акрополя. Театрализованное действо.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2331C0">
            <w:r w:rsidRPr="00844EFB">
              <w:t xml:space="preserve"> Скульптура </w:t>
            </w:r>
            <w:proofErr w:type="spellStart"/>
            <w:r w:rsidRPr="00844EFB">
              <w:t>Куросы</w:t>
            </w:r>
            <w:proofErr w:type="spellEnd"/>
            <w:r w:rsidRPr="00844EFB">
              <w:t xml:space="preserve"> и Коры периода Архаики, скульптурные каноны </w:t>
            </w:r>
            <w:proofErr w:type="spellStart"/>
            <w:r w:rsidRPr="00844EFB">
              <w:t>Поликлета</w:t>
            </w:r>
            <w:proofErr w:type="spellEnd"/>
            <w:r w:rsidRPr="00844EFB">
              <w:t xml:space="preserve"> и Мирона. 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Дать характеристику одному из скульптурных произведений Древней Греции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13-14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Архитектура императорского Рима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center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Символы римского величия: Римский форум, Колизей, Пантеон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Пантеон, Колизей, римский форум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Создание презентации «Экскурсии по римскому форуму»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Изобразительное искусство императорского Рима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Живопись и пластика этрусков, скульптурный  декор, фронтонная композиция из </w:t>
            </w:r>
            <w:proofErr w:type="spellStart"/>
            <w:r w:rsidRPr="00844EFB">
              <w:t>Чивито-Альбы</w:t>
            </w:r>
            <w:proofErr w:type="spellEnd"/>
            <w:r w:rsidRPr="00844EFB">
              <w:t xml:space="preserve">, техника этрусской фрески,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 xml:space="preserve">Скульптура, декор, фреска, </w:t>
            </w:r>
            <w:proofErr w:type="spellStart"/>
            <w:r w:rsidRPr="00844EFB">
              <w:t>кампанская</w:t>
            </w:r>
            <w:proofErr w:type="spellEnd"/>
            <w:r w:rsidRPr="00844EFB">
              <w:t xml:space="preserve"> мозаика, вазопись.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 xml:space="preserve">Фронтальная аналитическая беседа. Индивидуальный ответ «Характеристика </w:t>
            </w:r>
            <w:proofErr w:type="spellStart"/>
            <w:r w:rsidRPr="00844EFB">
              <w:t>Кампаской</w:t>
            </w:r>
            <w:proofErr w:type="spellEnd"/>
            <w:r w:rsidRPr="00844EFB">
              <w:t xml:space="preserve"> мозаики»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 xml:space="preserve"> Театральное и музыкальное искусство античности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>Театрализованное действо</w:t>
            </w:r>
            <w:proofErr w:type="gramStart"/>
            <w:r w:rsidRPr="00844EFB">
              <w:t xml:space="preserve"> .</w:t>
            </w:r>
            <w:proofErr w:type="gramEnd"/>
            <w:r w:rsidRPr="00844EFB">
              <w:t xml:space="preserve">Рождение греческого театра. Особенности театрализованного действа. Греческая комедия.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Греческий театр</w:t>
            </w:r>
            <w:r w:rsidR="002331C0" w:rsidRPr="00844EFB">
              <w:t xml:space="preserve"> Греческая трагедия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Составить рецензию на  трагедию Софокла «Антигона»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17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Повторение темы «Античность</w:t>
            </w:r>
            <w:r>
              <w:t>»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 xml:space="preserve">Урок повторения 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>Идеалы красоты Древней Греции в ансамбле афинского Акрополя. Театрализов</w:t>
            </w:r>
            <w:r w:rsidR="002331C0">
              <w:t xml:space="preserve">анное действо.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2331C0" w:rsidP="00102B0C">
            <w:r w:rsidRPr="00844EFB">
              <w:t>Символы римского величия: Римский форум, Колизей, Пантеон.</w:t>
            </w:r>
          </w:p>
        </w:tc>
        <w:tc>
          <w:tcPr>
            <w:tcW w:w="1276" w:type="dxa"/>
          </w:tcPr>
          <w:p w:rsidR="009A7E0E" w:rsidRPr="00844EFB" w:rsidRDefault="009A7E0E" w:rsidP="00102B0C">
            <w:r>
              <w:t>Контрольная работа 2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18-19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Мир Византийской культуры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Урок изучения нового материала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>Художественная культура Средних веков.</w:t>
            </w:r>
            <w:proofErr w:type="gramStart"/>
            <w:r w:rsidRPr="00844EFB">
              <w:t xml:space="preserve">  .</w:t>
            </w:r>
            <w:proofErr w:type="gramEnd"/>
            <w:r w:rsidRPr="00844EFB">
              <w:t xml:space="preserve">Значение культуры Византийской культуры.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Византийская иконописная школа. Византийский стиль в архитектуре.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Составить сравнительную таблицу «Византия, Средневековая культура»</w:t>
            </w:r>
          </w:p>
        </w:tc>
      </w:tr>
      <w:tr w:rsidR="009A7E0E" w:rsidRPr="00844EFB" w:rsidTr="009A7E0E">
        <w:tc>
          <w:tcPr>
            <w:tcW w:w="541" w:type="dxa"/>
            <w:gridSpan w:val="2"/>
          </w:tcPr>
          <w:p w:rsidR="009A7E0E" w:rsidRPr="00844EFB" w:rsidRDefault="009A7E0E" w:rsidP="00102B0C">
            <w:pPr>
              <w:jc w:val="center"/>
            </w:pPr>
            <w:r>
              <w:t>20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Архитектурный облик Древней Руси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60327C">
            <w:r w:rsidRPr="00844EFB">
              <w:t>Древнерусский крестово-купольный храм (киевская, владимиро-суздальская, новгородская, московская школа). Ансамбль московского Кремля.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Крестово-купольный храм.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Составить сравнительную таблицу «Архитектура Владимира, Новгорода  и Москвы»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9A7E0E" w:rsidP="00102B0C">
            <w:pPr>
              <w:jc w:val="center"/>
            </w:pPr>
            <w:r>
              <w:t>21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Изобразительное искусство и музыка Древней Руси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Космическая, топографическая, временная символика храма. Икона и иконостас (Ф Грек, А.Рублев).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Русские иконописные школы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Создать кластер Древнерусские иконописные школы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9A7E0E" w:rsidP="00102B0C">
            <w:pPr>
              <w:jc w:val="center"/>
            </w:pPr>
            <w:r>
              <w:t>22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 xml:space="preserve">Архитектура западноевропейского средневековья </w:t>
            </w:r>
            <w:proofErr w:type="gramStart"/>
            <w:r w:rsidRPr="00844EFB">
              <w:t>Романский</w:t>
            </w:r>
            <w:proofErr w:type="gramEnd"/>
            <w:r w:rsidRPr="00844EFB">
              <w:t xml:space="preserve"> и готически стили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Монастырская базилика как средоточие культурной жизни романской эпохи. Готический собор – как образ мира. Региональные школы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Романский,  и готический стили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Составить рецензию на один из памятников романского или готического стиля по выбору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9A7E0E" w:rsidP="00102B0C">
            <w:pPr>
              <w:jc w:val="center"/>
            </w:pPr>
            <w:r>
              <w:t>23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Изобразительное искусство  средних веков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Скульптура романского стиля и готики и ее теснейшая связь с архитектурой Региональные школы Западной Европы.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 xml:space="preserve"> портал, </w:t>
            </w:r>
            <w:proofErr w:type="spellStart"/>
            <w:r w:rsidRPr="00844EFB">
              <w:t>горгули</w:t>
            </w:r>
            <w:proofErr w:type="spellEnd"/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Фронтальный аналитический опрос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9A7E0E" w:rsidP="00102B0C">
            <w:pPr>
              <w:jc w:val="center"/>
            </w:pPr>
            <w:r>
              <w:t>24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Театральное искусство и музыка средних веков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Григорианский хорал, Литургическая драма. Светское искусство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/>
        </w:tc>
        <w:tc>
          <w:tcPr>
            <w:tcW w:w="1276" w:type="dxa"/>
          </w:tcPr>
          <w:p w:rsidR="009A7E0E" w:rsidRPr="00844EFB" w:rsidRDefault="009A7E0E" w:rsidP="00102B0C">
            <w:r w:rsidRPr="00844EFB">
              <w:t>Фронтальный аналитический опрос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9A7E0E" w:rsidP="00102B0C">
            <w:pPr>
              <w:jc w:val="center"/>
            </w:pPr>
            <w:r>
              <w:t>25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Повторение темы «Культура Средних веков»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Урок повторения пройденного материала</w:t>
            </w:r>
          </w:p>
        </w:tc>
        <w:tc>
          <w:tcPr>
            <w:tcW w:w="1559" w:type="dxa"/>
          </w:tcPr>
          <w:p w:rsidR="009A7E0E" w:rsidRPr="00844EFB" w:rsidRDefault="009A7E0E" w:rsidP="00102B0C">
            <w:r w:rsidRPr="00844EFB">
              <w:t>Художественные образы Древнего мира, античности и средневековья в культуре последующих эпох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/>
        </w:tc>
        <w:tc>
          <w:tcPr>
            <w:tcW w:w="1276" w:type="dxa"/>
          </w:tcPr>
          <w:p w:rsidR="009A7E0E" w:rsidRPr="00844EFB" w:rsidRDefault="009A7E0E" w:rsidP="00102B0C">
            <w:r>
              <w:t>Контрольная работа   № 3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2331C0" w:rsidP="00E264F2">
            <w:pPr>
              <w:jc w:val="center"/>
            </w:pPr>
            <w:r>
              <w:t>26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Индия – страна чудес</w:t>
            </w:r>
          </w:p>
        </w:tc>
        <w:tc>
          <w:tcPr>
            <w:tcW w:w="709" w:type="dxa"/>
          </w:tcPr>
          <w:p w:rsidR="009A7E0E" w:rsidRPr="00844EFB" w:rsidRDefault="00E264F2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 «Веды», «</w:t>
            </w:r>
            <w:proofErr w:type="spellStart"/>
            <w:r w:rsidRPr="00844EFB">
              <w:t>Ригведы</w:t>
            </w:r>
            <w:proofErr w:type="spellEnd"/>
            <w:r w:rsidRPr="00844EFB">
              <w:t xml:space="preserve">» Театральное искусство.» </w:t>
            </w:r>
            <w:proofErr w:type="spellStart"/>
            <w:r w:rsidRPr="00844EFB">
              <w:t>Натьяшастры</w:t>
            </w:r>
            <w:proofErr w:type="spellEnd"/>
            <w:r w:rsidRPr="00844EFB">
              <w:t>»</w:t>
            </w:r>
            <w:proofErr w:type="gramStart"/>
            <w:r w:rsidRPr="00844EFB">
              <w:t xml:space="preserve">  .</w:t>
            </w:r>
            <w:proofErr w:type="gramEnd"/>
            <w:r w:rsidRPr="00844EFB">
              <w:t xml:space="preserve">  Ступа в </w:t>
            </w:r>
            <w:proofErr w:type="spellStart"/>
            <w:r w:rsidRPr="00844EFB">
              <w:t>Санчи</w:t>
            </w:r>
            <w:proofErr w:type="spellEnd"/>
            <w:r w:rsidRPr="00844EFB">
              <w:t xml:space="preserve">, храм </w:t>
            </w:r>
            <w:proofErr w:type="spellStart"/>
            <w:r w:rsidRPr="00844EFB">
              <w:t>КандарьяМахадева</w:t>
            </w:r>
            <w:proofErr w:type="spellEnd"/>
            <w:r w:rsidRPr="00844EFB">
              <w:t xml:space="preserve"> в </w:t>
            </w:r>
            <w:proofErr w:type="spellStart"/>
            <w:r w:rsidRPr="00844EFB">
              <w:t>Кхаджурахо</w:t>
            </w:r>
            <w:proofErr w:type="spellEnd"/>
            <w:r w:rsidRPr="00844EFB">
              <w:t xml:space="preserve"> – модель Вселенной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r w:rsidRPr="00844EFB">
              <w:t>«Веды», «</w:t>
            </w:r>
            <w:proofErr w:type="spellStart"/>
            <w:r w:rsidRPr="00844EFB">
              <w:t>Ригведы</w:t>
            </w:r>
            <w:proofErr w:type="spellEnd"/>
            <w:r w:rsidRPr="00844EFB">
              <w:t>»  «</w:t>
            </w:r>
            <w:proofErr w:type="spellStart"/>
            <w:r w:rsidRPr="00844EFB">
              <w:t>Натьяшастры</w:t>
            </w:r>
            <w:proofErr w:type="spellEnd"/>
            <w:r w:rsidRPr="00844EFB">
              <w:t>»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Составить рецензию на одно из произведений по выбору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9A7E0E" w:rsidP="00E264F2">
            <w:pPr>
              <w:jc w:val="center"/>
            </w:pPr>
            <w:r>
              <w:t>2</w:t>
            </w:r>
            <w:r w:rsidR="00E264F2">
              <w:t>7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Художественная культура Древнего Китая</w:t>
            </w:r>
          </w:p>
        </w:tc>
        <w:tc>
          <w:tcPr>
            <w:tcW w:w="709" w:type="dxa"/>
          </w:tcPr>
          <w:p w:rsidR="009A7E0E" w:rsidRPr="00844EFB" w:rsidRDefault="00E264F2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2331C0" w:rsidRPr="00844EFB" w:rsidRDefault="009A7E0E" w:rsidP="002331C0">
            <w:r w:rsidRPr="00844EFB">
              <w:t xml:space="preserve">Воплощение мифологических и религиозно-нравственных представлений Китая в храме Неба в Пекине Монохромность </w:t>
            </w:r>
          </w:p>
          <w:p w:rsidR="009A7E0E" w:rsidRPr="00844EFB" w:rsidRDefault="009A7E0E" w:rsidP="0060327C">
            <w:r w:rsidRPr="00844EFB">
              <w:t xml:space="preserve">китайской живописи.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>
            <w:proofErr w:type="spellStart"/>
            <w:r w:rsidRPr="00844EFB">
              <w:t>Космогонизм</w:t>
            </w:r>
            <w:proofErr w:type="spellEnd"/>
            <w:r w:rsidRPr="00844EFB">
              <w:t>–китайской культуры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Составить таблицу «Художественная культура Древнего Китая»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E264F2" w:rsidP="00102B0C">
            <w:pPr>
              <w:jc w:val="center"/>
            </w:pPr>
            <w:r>
              <w:t>28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Искусство Древней Японии</w:t>
            </w:r>
          </w:p>
        </w:tc>
        <w:tc>
          <w:tcPr>
            <w:tcW w:w="709" w:type="dxa"/>
          </w:tcPr>
          <w:p w:rsidR="009A7E0E" w:rsidRPr="00844EFB" w:rsidRDefault="00E264F2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Философия и мифология в садовом искусстве Японии. Своеобразность и неповторимость культуры Древней Японии.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102B0C"/>
        </w:tc>
        <w:tc>
          <w:tcPr>
            <w:tcW w:w="1276" w:type="dxa"/>
          </w:tcPr>
          <w:p w:rsidR="009A7E0E" w:rsidRPr="00844EFB" w:rsidRDefault="009A7E0E" w:rsidP="00102B0C">
            <w:r w:rsidRPr="00844EFB">
              <w:t>Создание презентации Художественная культура Древней Японии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E264F2" w:rsidP="00102B0C">
            <w:pPr>
              <w:jc w:val="center"/>
            </w:pPr>
            <w:r>
              <w:t>29</w:t>
            </w:r>
          </w:p>
        </w:tc>
        <w:tc>
          <w:tcPr>
            <w:tcW w:w="1091" w:type="dxa"/>
          </w:tcPr>
          <w:p w:rsidR="009A7E0E" w:rsidRPr="00844EFB" w:rsidRDefault="009A7E0E" w:rsidP="00102B0C">
            <w:r w:rsidRPr="00844EFB">
              <w:t>Художественная культура Ислама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Комбинированный урок</w:t>
            </w:r>
          </w:p>
        </w:tc>
        <w:tc>
          <w:tcPr>
            <w:tcW w:w="1559" w:type="dxa"/>
          </w:tcPr>
          <w:p w:rsidR="009A7E0E" w:rsidRPr="00844EFB" w:rsidRDefault="009A7E0E" w:rsidP="002331C0">
            <w:r w:rsidRPr="00844EFB">
              <w:t xml:space="preserve">Мусульманский образ рая в комплексе </w:t>
            </w:r>
            <w:proofErr w:type="spellStart"/>
            <w:r w:rsidRPr="00844EFB">
              <w:t>Регистана</w:t>
            </w:r>
            <w:proofErr w:type="spellEnd"/>
            <w:r w:rsidRPr="00844EFB">
              <w:t xml:space="preserve"> (Древний Самарканд) Историческое значение и корни культуры ислама. Шедевры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102B0C">
            <w:r w:rsidRPr="00844EFB">
              <w:t xml:space="preserve">выполнять учебные и творческие задания (доклады, сообщения); </w:t>
            </w:r>
            <w:r w:rsidRPr="00844EFB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44EFB">
              <w:t xml:space="preserve"> выбора путей своего культурного развития; выражения собственного суждения о произведениях классики и современного искусства;</w:t>
            </w:r>
          </w:p>
        </w:tc>
        <w:tc>
          <w:tcPr>
            <w:tcW w:w="1134" w:type="dxa"/>
          </w:tcPr>
          <w:p w:rsidR="009A7E0E" w:rsidRPr="00844EFB" w:rsidRDefault="009A7E0E" w:rsidP="002331C0">
            <w:r w:rsidRPr="00844EFB">
              <w:t xml:space="preserve">Мекка, </w:t>
            </w:r>
            <w:proofErr w:type="spellStart"/>
            <w:r w:rsidRPr="00844EFB">
              <w:t>коаба</w:t>
            </w:r>
            <w:proofErr w:type="spellEnd"/>
            <w:r w:rsidRPr="00844EFB">
              <w:t>, арабески, мечеть собор Святой Софии в Константинополе как синтез культуры</w:t>
            </w:r>
          </w:p>
        </w:tc>
        <w:tc>
          <w:tcPr>
            <w:tcW w:w="1276" w:type="dxa"/>
          </w:tcPr>
          <w:p w:rsidR="009A7E0E" w:rsidRPr="00844EFB" w:rsidRDefault="009A7E0E" w:rsidP="00102B0C">
            <w:r w:rsidRPr="00844EFB">
              <w:t>Фронтальная аналитическая беседа</w:t>
            </w:r>
          </w:p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E264F2" w:rsidP="00102B0C">
            <w:pPr>
              <w:jc w:val="center"/>
            </w:pPr>
            <w:r>
              <w:t>30</w:t>
            </w:r>
          </w:p>
        </w:tc>
        <w:tc>
          <w:tcPr>
            <w:tcW w:w="1091" w:type="dxa"/>
          </w:tcPr>
          <w:p w:rsidR="009A7E0E" w:rsidRPr="00844EFB" w:rsidRDefault="009A7E0E" w:rsidP="00E264F2">
            <w:r w:rsidRPr="00844EFB">
              <w:t>Повторение Культура Древнего Востока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 w:rsidRPr="00844EFB"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 w:rsidRPr="00844EFB">
              <w:t>Урок повторения пройденного материала</w:t>
            </w:r>
          </w:p>
        </w:tc>
        <w:tc>
          <w:tcPr>
            <w:tcW w:w="1559" w:type="dxa"/>
          </w:tcPr>
          <w:p w:rsidR="009A7E0E" w:rsidRPr="00844EFB" w:rsidRDefault="009A7E0E" w:rsidP="00E264F2">
            <w:r w:rsidRPr="00844EFB">
              <w:t xml:space="preserve">Мусульманский образ рая в комплексе </w:t>
            </w:r>
            <w:proofErr w:type="spellStart"/>
            <w:r w:rsidRPr="00844EFB">
              <w:t>Регистана</w:t>
            </w:r>
            <w:proofErr w:type="spellEnd"/>
            <w:r w:rsidRPr="00844EFB">
              <w:t xml:space="preserve"> (Древний Самарканд). </w:t>
            </w:r>
          </w:p>
        </w:tc>
        <w:tc>
          <w:tcPr>
            <w:tcW w:w="7938" w:type="dxa"/>
          </w:tcPr>
          <w:p w:rsidR="00CD43F9" w:rsidRPr="00844EFB" w:rsidRDefault="00CD43F9" w:rsidP="00CD43F9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CD43F9" w:rsidRPr="00844EFB" w:rsidRDefault="00CD43F9" w:rsidP="00CD43F9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CD43F9" w:rsidRPr="00844EFB" w:rsidRDefault="00CD43F9" w:rsidP="00CD43F9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CD43F9" w:rsidRPr="00844EFB" w:rsidRDefault="00CD43F9" w:rsidP="00CD43F9">
            <w:r w:rsidRPr="00844EFB">
              <w:t>устанавливать стилевые и сюжетные связи между произведениями разных видов искусства</w:t>
            </w:r>
          </w:p>
          <w:p w:rsidR="009A7E0E" w:rsidRPr="00844EFB" w:rsidRDefault="009A7E0E" w:rsidP="00102B0C"/>
        </w:tc>
        <w:tc>
          <w:tcPr>
            <w:tcW w:w="1134" w:type="dxa"/>
          </w:tcPr>
          <w:p w:rsidR="009A7E0E" w:rsidRPr="00844EFB" w:rsidRDefault="009A7E0E" w:rsidP="00102B0C"/>
        </w:tc>
        <w:tc>
          <w:tcPr>
            <w:tcW w:w="1276" w:type="dxa"/>
          </w:tcPr>
          <w:p w:rsidR="009A7E0E" w:rsidRPr="00844EFB" w:rsidRDefault="009A7E0E" w:rsidP="00102B0C">
            <w:r>
              <w:t>Контрольная работа   № 4</w:t>
            </w:r>
          </w:p>
        </w:tc>
      </w:tr>
      <w:tr w:rsidR="00E264F2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E264F2" w:rsidRDefault="00E264F2" w:rsidP="00102B0C">
            <w:pPr>
              <w:jc w:val="center"/>
            </w:pPr>
            <w:r>
              <w:t>31</w:t>
            </w:r>
          </w:p>
        </w:tc>
        <w:tc>
          <w:tcPr>
            <w:tcW w:w="1091" w:type="dxa"/>
          </w:tcPr>
          <w:p w:rsidR="00E264F2" w:rsidRDefault="00E264F2" w:rsidP="00102B0C">
            <w:r>
              <w:t>Эпоха  Возрождения</w:t>
            </w:r>
            <w:r w:rsidR="00CD43F9">
              <w:t>. Архитектура.</w:t>
            </w:r>
          </w:p>
        </w:tc>
        <w:tc>
          <w:tcPr>
            <w:tcW w:w="709" w:type="dxa"/>
          </w:tcPr>
          <w:p w:rsidR="00E264F2" w:rsidRDefault="00E264F2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64F2" w:rsidRDefault="00CD43F9" w:rsidP="00102B0C">
            <w:pPr>
              <w:jc w:val="both"/>
            </w:pPr>
            <w:r>
              <w:t>Изучения нового мат-ла</w:t>
            </w:r>
          </w:p>
        </w:tc>
        <w:tc>
          <w:tcPr>
            <w:tcW w:w="1559" w:type="dxa"/>
          </w:tcPr>
          <w:p w:rsidR="00E264F2" w:rsidRDefault="00CD43F9" w:rsidP="00E264F2">
            <w:r>
              <w:t>Ренессанс</w:t>
            </w:r>
          </w:p>
          <w:p w:rsidR="00CD43F9" w:rsidRDefault="00CD43F9" w:rsidP="00E264F2">
            <w:r>
              <w:t>Итальянское Возрождение</w:t>
            </w:r>
          </w:p>
        </w:tc>
        <w:tc>
          <w:tcPr>
            <w:tcW w:w="7938" w:type="dxa"/>
          </w:tcPr>
          <w:p w:rsidR="00CD43F9" w:rsidRPr="00844EFB" w:rsidRDefault="00CD43F9" w:rsidP="00CD43F9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CD43F9" w:rsidRPr="00844EFB" w:rsidRDefault="00CD43F9" w:rsidP="00CD43F9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CD43F9" w:rsidRPr="00844EFB" w:rsidRDefault="00CD43F9" w:rsidP="00CD43F9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E264F2" w:rsidRPr="00844EFB" w:rsidRDefault="00CD43F9" w:rsidP="00CD43F9">
            <w:pPr>
              <w:rPr>
                <w:b/>
                <w:bCs/>
              </w:rPr>
            </w:pPr>
            <w:r w:rsidRPr="00844EFB">
              <w:t>устанавливать стилевые и сюжетные связи между произведениями разных видов искусства</w:t>
            </w:r>
          </w:p>
        </w:tc>
        <w:tc>
          <w:tcPr>
            <w:tcW w:w="1134" w:type="dxa"/>
          </w:tcPr>
          <w:p w:rsidR="00E264F2" w:rsidRPr="00844EFB" w:rsidRDefault="00CD43F9" w:rsidP="00102B0C">
            <w:r>
              <w:t>Боттичелли</w:t>
            </w:r>
          </w:p>
        </w:tc>
        <w:tc>
          <w:tcPr>
            <w:tcW w:w="1276" w:type="dxa"/>
          </w:tcPr>
          <w:p w:rsidR="00E264F2" w:rsidRDefault="00E264F2" w:rsidP="00102B0C"/>
        </w:tc>
      </w:tr>
      <w:tr w:rsidR="00E264F2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E264F2" w:rsidRDefault="00E264F2" w:rsidP="00102B0C">
            <w:pPr>
              <w:jc w:val="center"/>
            </w:pPr>
            <w:r>
              <w:t>32-33</w:t>
            </w:r>
          </w:p>
        </w:tc>
        <w:tc>
          <w:tcPr>
            <w:tcW w:w="1091" w:type="dxa"/>
          </w:tcPr>
          <w:p w:rsidR="00E264F2" w:rsidRDefault="00CD43F9" w:rsidP="00102B0C">
            <w:r>
              <w:t xml:space="preserve">Титаны живописи эпохи Ренессанса </w:t>
            </w:r>
          </w:p>
        </w:tc>
        <w:tc>
          <w:tcPr>
            <w:tcW w:w="709" w:type="dxa"/>
          </w:tcPr>
          <w:p w:rsidR="00E264F2" w:rsidRDefault="00CD43F9" w:rsidP="00102B0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264F2" w:rsidRDefault="00CD43F9" w:rsidP="00102B0C">
            <w:pPr>
              <w:jc w:val="both"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E264F2" w:rsidRDefault="00CD43F9" w:rsidP="00E264F2">
            <w:r>
              <w:t xml:space="preserve">Живописцы Италии. </w:t>
            </w:r>
          </w:p>
        </w:tc>
        <w:tc>
          <w:tcPr>
            <w:tcW w:w="7938" w:type="dxa"/>
          </w:tcPr>
          <w:p w:rsidR="00CD43F9" w:rsidRPr="00844EFB" w:rsidRDefault="00CD43F9" w:rsidP="00CD43F9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CD43F9" w:rsidRPr="00844EFB" w:rsidRDefault="00CD43F9" w:rsidP="00CD43F9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CD43F9" w:rsidRPr="00844EFB" w:rsidRDefault="00CD43F9" w:rsidP="00CD43F9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CD43F9" w:rsidRPr="00844EFB" w:rsidRDefault="00CD43F9" w:rsidP="00CD43F9">
            <w:r w:rsidRPr="00844EFB">
              <w:t>устанавливать стилевые и сюжетные связи между произведениями разных видов искусства</w:t>
            </w:r>
          </w:p>
          <w:p w:rsidR="00E264F2" w:rsidRPr="00844EFB" w:rsidRDefault="00E264F2" w:rsidP="00102B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264F2" w:rsidRPr="00844EFB" w:rsidRDefault="00CD43F9" w:rsidP="00102B0C">
            <w:r>
              <w:t xml:space="preserve">Рафаэль </w:t>
            </w:r>
            <w:proofErr w:type="spellStart"/>
            <w:r>
              <w:t>Санти</w:t>
            </w:r>
            <w:proofErr w:type="spellEnd"/>
            <w:r>
              <w:t xml:space="preserve">, Леонардо да </w:t>
            </w:r>
            <w:proofErr w:type="spellStart"/>
            <w:r>
              <w:t>Виннчи</w:t>
            </w:r>
            <w:proofErr w:type="spellEnd"/>
          </w:p>
        </w:tc>
        <w:tc>
          <w:tcPr>
            <w:tcW w:w="1276" w:type="dxa"/>
          </w:tcPr>
          <w:p w:rsidR="00E264F2" w:rsidRDefault="00E264F2" w:rsidP="00102B0C"/>
        </w:tc>
      </w:tr>
      <w:tr w:rsidR="00E264F2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E264F2" w:rsidRDefault="00E264F2" w:rsidP="00102B0C">
            <w:pPr>
              <w:jc w:val="center"/>
            </w:pPr>
            <w:r>
              <w:t>34</w:t>
            </w:r>
          </w:p>
        </w:tc>
        <w:tc>
          <w:tcPr>
            <w:tcW w:w="1091" w:type="dxa"/>
          </w:tcPr>
          <w:p w:rsidR="00E264F2" w:rsidRDefault="00CD43F9" w:rsidP="00102B0C">
            <w:r>
              <w:t>Северное Возрождение</w:t>
            </w:r>
          </w:p>
        </w:tc>
        <w:tc>
          <w:tcPr>
            <w:tcW w:w="709" w:type="dxa"/>
          </w:tcPr>
          <w:p w:rsidR="00E264F2" w:rsidRDefault="00CD43F9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64F2" w:rsidRDefault="00CD43F9" w:rsidP="00102B0C">
            <w:pPr>
              <w:jc w:val="both"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E264F2" w:rsidRDefault="00CD43F9" w:rsidP="00E264F2">
            <w:r>
              <w:t xml:space="preserve">Живопись Голландии, </w:t>
            </w:r>
          </w:p>
          <w:p w:rsidR="00CD43F9" w:rsidRDefault="00CD43F9" w:rsidP="00E264F2">
            <w:r>
              <w:t xml:space="preserve">Возрождение в Германии </w:t>
            </w:r>
          </w:p>
        </w:tc>
        <w:tc>
          <w:tcPr>
            <w:tcW w:w="7938" w:type="dxa"/>
          </w:tcPr>
          <w:p w:rsidR="00CD43F9" w:rsidRPr="00844EFB" w:rsidRDefault="00CD43F9" w:rsidP="00CD43F9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CD43F9" w:rsidRPr="00844EFB" w:rsidRDefault="00CD43F9" w:rsidP="00CD43F9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CD43F9" w:rsidRPr="00844EFB" w:rsidRDefault="00CD43F9" w:rsidP="00CD43F9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CD43F9" w:rsidRPr="00844EFB" w:rsidRDefault="00CD43F9" w:rsidP="00CD43F9">
            <w:r w:rsidRPr="00844EFB">
              <w:t>устанавливать стилевые и сюжетные связи между произведениями разных видов искусства</w:t>
            </w:r>
          </w:p>
          <w:p w:rsidR="00E264F2" w:rsidRPr="00844EFB" w:rsidRDefault="00E264F2" w:rsidP="00CD43F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264F2" w:rsidRPr="00844EFB" w:rsidRDefault="00CD43F9" w:rsidP="00102B0C">
            <w:r>
              <w:t>Питер Брейгель</w:t>
            </w:r>
          </w:p>
        </w:tc>
        <w:tc>
          <w:tcPr>
            <w:tcW w:w="1276" w:type="dxa"/>
          </w:tcPr>
          <w:p w:rsidR="00E264F2" w:rsidRDefault="00E264F2" w:rsidP="00102B0C"/>
        </w:tc>
      </w:tr>
      <w:tr w:rsidR="00E264F2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E264F2" w:rsidRDefault="00E264F2" w:rsidP="00102B0C">
            <w:pPr>
              <w:jc w:val="center"/>
            </w:pPr>
            <w:r>
              <w:t>35</w:t>
            </w:r>
          </w:p>
        </w:tc>
        <w:tc>
          <w:tcPr>
            <w:tcW w:w="1091" w:type="dxa"/>
          </w:tcPr>
          <w:p w:rsidR="00E264F2" w:rsidRDefault="00CD43F9" w:rsidP="00102B0C">
            <w:r>
              <w:t xml:space="preserve">Музыка и театр </w:t>
            </w:r>
            <w:proofErr w:type="spellStart"/>
            <w:r>
              <w:t>Возраждения</w:t>
            </w:r>
            <w:proofErr w:type="spellEnd"/>
          </w:p>
        </w:tc>
        <w:tc>
          <w:tcPr>
            <w:tcW w:w="709" w:type="dxa"/>
          </w:tcPr>
          <w:p w:rsidR="00E264F2" w:rsidRDefault="00CD43F9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64F2" w:rsidRDefault="00CD43F9" w:rsidP="00102B0C">
            <w:pPr>
              <w:jc w:val="both"/>
            </w:pPr>
            <w:r>
              <w:t>Комбинированный урок</w:t>
            </w:r>
          </w:p>
        </w:tc>
        <w:tc>
          <w:tcPr>
            <w:tcW w:w="1559" w:type="dxa"/>
          </w:tcPr>
          <w:p w:rsidR="00E264F2" w:rsidRDefault="00E264F2" w:rsidP="00E264F2"/>
        </w:tc>
        <w:tc>
          <w:tcPr>
            <w:tcW w:w="7938" w:type="dxa"/>
          </w:tcPr>
          <w:p w:rsidR="00CD43F9" w:rsidRPr="00844EFB" w:rsidRDefault="00CD43F9" w:rsidP="00CD43F9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CD43F9" w:rsidRPr="00844EFB" w:rsidRDefault="00CD43F9" w:rsidP="00CD43F9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CD43F9" w:rsidRPr="00844EFB" w:rsidRDefault="00CD43F9" w:rsidP="00CD43F9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CD43F9" w:rsidRPr="00844EFB" w:rsidRDefault="00CD43F9" w:rsidP="00CD43F9">
            <w:r w:rsidRPr="00844EFB">
              <w:t>устанавливать стилевые и сюжетные связи между произведениями разных видов искусства</w:t>
            </w:r>
          </w:p>
          <w:p w:rsidR="00E264F2" w:rsidRPr="00844EFB" w:rsidRDefault="00E264F2" w:rsidP="00CD43F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264F2" w:rsidRPr="00844EFB" w:rsidRDefault="00CD43F9" w:rsidP="00102B0C">
            <w:r>
              <w:t>Театр Шекспира</w:t>
            </w:r>
          </w:p>
        </w:tc>
        <w:tc>
          <w:tcPr>
            <w:tcW w:w="1276" w:type="dxa"/>
          </w:tcPr>
          <w:p w:rsidR="00E264F2" w:rsidRDefault="00E264F2" w:rsidP="00102B0C"/>
        </w:tc>
      </w:tr>
      <w:tr w:rsidR="009A7E0E" w:rsidRPr="00844EFB" w:rsidTr="009A7E0E">
        <w:trPr>
          <w:gridBefore w:val="1"/>
          <w:wBefore w:w="6" w:type="dxa"/>
        </w:trPr>
        <w:tc>
          <w:tcPr>
            <w:tcW w:w="535" w:type="dxa"/>
          </w:tcPr>
          <w:p w:rsidR="009A7E0E" w:rsidRPr="00844EFB" w:rsidRDefault="002331C0" w:rsidP="00102B0C">
            <w:pPr>
              <w:jc w:val="center"/>
            </w:pPr>
            <w:r>
              <w:t>36</w:t>
            </w:r>
          </w:p>
        </w:tc>
        <w:tc>
          <w:tcPr>
            <w:tcW w:w="1091" w:type="dxa"/>
          </w:tcPr>
          <w:p w:rsidR="009A7E0E" w:rsidRPr="00844EFB" w:rsidRDefault="009A7E0E" w:rsidP="00102B0C">
            <w:r>
              <w:t xml:space="preserve">Повторение </w:t>
            </w:r>
            <w:proofErr w:type="gramStart"/>
            <w:r>
              <w:t>пройдённого</w:t>
            </w:r>
            <w:proofErr w:type="gramEnd"/>
            <w:r>
              <w:t xml:space="preserve"> (обобщающее)</w:t>
            </w:r>
          </w:p>
        </w:tc>
        <w:tc>
          <w:tcPr>
            <w:tcW w:w="709" w:type="dxa"/>
          </w:tcPr>
          <w:p w:rsidR="009A7E0E" w:rsidRPr="00844EFB" w:rsidRDefault="009A7E0E" w:rsidP="00102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7E0E" w:rsidRPr="00844EFB" w:rsidRDefault="009A7E0E" w:rsidP="00102B0C">
            <w:pPr>
              <w:jc w:val="both"/>
            </w:pPr>
            <w:r>
              <w:t>Урок повторения пройденного материала</w:t>
            </w:r>
          </w:p>
        </w:tc>
        <w:tc>
          <w:tcPr>
            <w:tcW w:w="1559" w:type="dxa"/>
          </w:tcPr>
          <w:p w:rsidR="009A7E0E" w:rsidRPr="00844EFB" w:rsidRDefault="009A7E0E" w:rsidP="00E264F2">
            <w:r>
              <w:t xml:space="preserve">Художественная культура первобытного мира. Художественная культура Древнего мира. </w:t>
            </w:r>
          </w:p>
        </w:tc>
        <w:tc>
          <w:tcPr>
            <w:tcW w:w="7938" w:type="dxa"/>
          </w:tcPr>
          <w:p w:rsidR="009A7E0E" w:rsidRPr="00844EFB" w:rsidRDefault="009A7E0E" w:rsidP="00102B0C">
            <w:r w:rsidRPr="00844EFB">
              <w:rPr>
                <w:b/>
                <w:bCs/>
              </w:rPr>
              <w:t>Знать</w:t>
            </w:r>
            <w:proofErr w:type="gramStart"/>
            <w:r w:rsidRPr="00844EFB">
              <w:rPr>
                <w:b/>
                <w:bCs/>
              </w:rPr>
              <w:t>.</w:t>
            </w:r>
            <w:r w:rsidRPr="00844EFB">
              <w:t>ш</w:t>
            </w:r>
            <w:proofErr w:type="gramEnd"/>
            <w:r w:rsidRPr="00844EFB">
              <w:t>едевры мировой художественной культуры;</w:t>
            </w:r>
          </w:p>
          <w:p w:rsidR="009A7E0E" w:rsidRPr="00844EFB" w:rsidRDefault="009A7E0E" w:rsidP="00102B0C">
            <w:r w:rsidRPr="00844EFB">
              <w:t>особенности языка различных видов искусства; основные виды и жанры искусства; шедевры мировой художественной культуры;</w:t>
            </w:r>
          </w:p>
          <w:p w:rsidR="009A7E0E" w:rsidRPr="00844EFB" w:rsidRDefault="009A7E0E" w:rsidP="00102B0C">
            <w:r w:rsidRPr="00844EFB">
              <w:rPr>
                <w:b/>
                <w:bCs/>
              </w:rPr>
              <w:t xml:space="preserve">Уметь </w:t>
            </w:r>
            <w:r w:rsidRPr="00844EFB">
              <w:t>узнавать изученные произведения и соотносить их с определенной эпохой, стилем, направлением.</w:t>
            </w:r>
          </w:p>
          <w:p w:rsidR="009A7E0E" w:rsidRPr="00844EFB" w:rsidRDefault="009A7E0E" w:rsidP="00102B0C">
            <w:r w:rsidRPr="00844EFB">
              <w:t>устанавливать стилевые и сюжетные связи между произведениями разных видов искусства;</w:t>
            </w:r>
          </w:p>
          <w:p w:rsidR="009A7E0E" w:rsidRPr="00844EFB" w:rsidRDefault="009A7E0E" w:rsidP="00102B0C">
            <w:r w:rsidRPr="00844EFB">
              <w:t>пользоваться различными источниками информации о мировой художественной культуре;</w:t>
            </w:r>
          </w:p>
          <w:p w:rsidR="009A7E0E" w:rsidRPr="00844EFB" w:rsidRDefault="009A7E0E" w:rsidP="00E264F2">
            <w:r w:rsidRPr="00844EFB">
              <w:t xml:space="preserve">выполнять учебные и творческие задания (доклады, сообщения); </w:t>
            </w:r>
          </w:p>
        </w:tc>
        <w:tc>
          <w:tcPr>
            <w:tcW w:w="1134" w:type="dxa"/>
          </w:tcPr>
          <w:p w:rsidR="009A7E0E" w:rsidRPr="00844EFB" w:rsidRDefault="009A7E0E" w:rsidP="00102B0C"/>
        </w:tc>
        <w:tc>
          <w:tcPr>
            <w:tcW w:w="1276" w:type="dxa"/>
          </w:tcPr>
          <w:p w:rsidR="009A7E0E" w:rsidRPr="00844EFB" w:rsidRDefault="009A7E0E" w:rsidP="00102B0C">
            <w:r>
              <w:t>Итоговая контрольная работа  5</w:t>
            </w:r>
          </w:p>
        </w:tc>
      </w:tr>
    </w:tbl>
    <w:p w:rsidR="005B775D" w:rsidRDefault="005B775D" w:rsidP="00E264F2"/>
    <w:p w:rsidR="00CD43F9" w:rsidRDefault="00CD43F9" w:rsidP="00E264F2"/>
    <w:p w:rsidR="00CD43F9" w:rsidRPr="00844EFB" w:rsidRDefault="00CD43F9"/>
    <w:sectPr w:rsidR="00CD43F9" w:rsidRPr="00844EFB" w:rsidSect="00102B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29E"/>
    <w:multiLevelType w:val="hybridMultilevel"/>
    <w:tmpl w:val="455C3CE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A756E"/>
    <w:multiLevelType w:val="hybridMultilevel"/>
    <w:tmpl w:val="97E235A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FB"/>
    <w:rsid w:val="000542AF"/>
    <w:rsid w:val="000D7A2B"/>
    <w:rsid w:val="00102B0C"/>
    <w:rsid w:val="001401BD"/>
    <w:rsid w:val="002013C1"/>
    <w:rsid w:val="002331C0"/>
    <w:rsid w:val="00240306"/>
    <w:rsid w:val="00320C95"/>
    <w:rsid w:val="00357B14"/>
    <w:rsid w:val="00360099"/>
    <w:rsid w:val="003B2139"/>
    <w:rsid w:val="0043214B"/>
    <w:rsid w:val="00520690"/>
    <w:rsid w:val="00527C7B"/>
    <w:rsid w:val="005319B7"/>
    <w:rsid w:val="005406A3"/>
    <w:rsid w:val="005751FB"/>
    <w:rsid w:val="0058247A"/>
    <w:rsid w:val="005B5582"/>
    <w:rsid w:val="005B775D"/>
    <w:rsid w:val="0060327C"/>
    <w:rsid w:val="00606FEB"/>
    <w:rsid w:val="006338B6"/>
    <w:rsid w:val="006B62F0"/>
    <w:rsid w:val="00746D82"/>
    <w:rsid w:val="00787168"/>
    <w:rsid w:val="00844EFB"/>
    <w:rsid w:val="00851CB1"/>
    <w:rsid w:val="00881BC7"/>
    <w:rsid w:val="008B366A"/>
    <w:rsid w:val="009A7E0E"/>
    <w:rsid w:val="00A04D20"/>
    <w:rsid w:val="00A20210"/>
    <w:rsid w:val="00A5075C"/>
    <w:rsid w:val="00AE4B85"/>
    <w:rsid w:val="00B56F4A"/>
    <w:rsid w:val="00BC25AD"/>
    <w:rsid w:val="00BE0275"/>
    <w:rsid w:val="00C337E6"/>
    <w:rsid w:val="00C5455A"/>
    <w:rsid w:val="00CD43F9"/>
    <w:rsid w:val="00CD70F1"/>
    <w:rsid w:val="00DB1EE2"/>
    <w:rsid w:val="00E113FB"/>
    <w:rsid w:val="00E264F2"/>
    <w:rsid w:val="00E448C0"/>
    <w:rsid w:val="00ED2085"/>
    <w:rsid w:val="00FA1A8A"/>
    <w:rsid w:val="00FD3606"/>
    <w:rsid w:val="00FD750C"/>
    <w:rsid w:val="00FD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113FB"/>
  </w:style>
  <w:style w:type="paragraph" w:styleId="a3">
    <w:name w:val="Balloon Text"/>
    <w:basedOn w:val="a"/>
    <w:link w:val="a4"/>
    <w:uiPriority w:val="99"/>
    <w:semiHidden/>
    <w:rsid w:val="00527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7C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4186</Words>
  <Characters>32089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15</cp:revision>
  <cp:lastPrinted>2015-08-24T14:56:00Z</cp:lastPrinted>
  <dcterms:created xsi:type="dcterms:W3CDTF">2015-03-25T14:48:00Z</dcterms:created>
  <dcterms:modified xsi:type="dcterms:W3CDTF">2019-01-26T18:34:00Z</dcterms:modified>
</cp:coreProperties>
</file>