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F5" w:rsidRPr="0063063A" w:rsidRDefault="0063063A" w:rsidP="0063063A">
      <w:pPr>
        <w:shd w:val="clear" w:color="auto" w:fill="FFFFFF"/>
        <w:spacing w:before="48" w:line="235" w:lineRule="exact"/>
        <w:jc w:val="center"/>
        <w:rPr>
          <w:b/>
          <w:iCs/>
          <w:color w:val="000000"/>
          <w:w w:val="119"/>
          <w:sz w:val="24"/>
          <w:szCs w:val="24"/>
        </w:rPr>
      </w:pPr>
      <w:r>
        <w:rPr>
          <w:b/>
          <w:iCs/>
          <w:color w:val="000000"/>
          <w:w w:val="119"/>
          <w:sz w:val="24"/>
          <w:szCs w:val="24"/>
        </w:rPr>
        <w:t xml:space="preserve">    </w:t>
      </w:r>
      <w:bookmarkStart w:id="0" w:name="_GoBack"/>
      <w:bookmarkEnd w:id="0"/>
      <w:r w:rsidRPr="0063063A">
        <w:rPr>
          <w:b/>
          <w:iCs/>
          <w:color w:val="000000"/>
          <w:w w:val="119"/>
          <w:sz w:val="24"/>
          <w:szCs w:val="24"/>
        </w:rPr>
        <w:t>Рабочая программа по риторике 6 класс</w:t>
      </w:r>
    </w:p>
    <w:p w:rsidR="00793B89" w:rsidRPr="0063063A" w:rsidRDefault="00115EB1" w:rsidP="0063063A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793B89">
        <w:rPr>
          <w:b/>
          <w:sz w:val="28"/>
          <w:szCs w:val="28"/>
        </w:rPr>
        <w:t>Учебно-тематический план</w:t>
      </w:r>
      <w:r w:rsidR="00003AFA" w:rsidRPr="0063063A">
        <w:rPr>
          <w:b/>
          <w:sz w:val="28"/>
          <w:szCs w:val="28"/>
        </w:rPr>
        <w:t xml:space="preserve"> 6 класс</w:t>
      </w:r>
    </w:p>
    <w:tbl>
      <w:tblPr>
        <w:tblW w:w="7796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701"/>
      </w:tblGrid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881E7D">
            <w:pPr>
              <w:jc w:val="center"/>
              <w:rPr>
                <w:sz w:val="24"/>
                <w:szCs w:val="24"/>
              </w:rPr>
            </w:pPr>
            <w:r w:rsidRPr="007A601B">
              <w:rPr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793B89" w:rsidRPr="007A601B" w:rsidRDefault="00793B89" w:rsidP="00793B89">
            <w:pPr>
              <w:rPr>
                <w:sz w:val="24"/>
                <w:szCs w:val="24"/>
              </w:rPr>
            </w:pPr>
            <w:r w:rsidRPr="007A601B">
              <w:rPr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b/>
                <w:sz w:val="24"/>
                <w:szCs w:val="24"/>
              </w:rPr>
            </w:pPr>
            <w:r w:rsidRPr="007A601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A601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shd w:val="clear" w:color="auto" w:fill="FFFFFF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793B89">
              <w:rPr>
                <w:bCs/>
                <w:color w:val="000000"/>
                <w:spacing w:val="-10"/>
                <w:sz w:val="24"/>
                <w:szCs w:val="24"/>
              </w:rPr>
              <w:t xml:space="preserve">Общение 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sz w:val="24"/>
                <w:szCs w:val="24"/>
              </w:rPr>
            </w:pPr>
            <w:r w:rsidRPr="007A601B">
              <w:rPr>
                <w:sz w:val="24"/>
                <w:szCs w:val="24"/>
              </w:rPr>
              <w:t>3</w:t>
            </w:r>
          </w:p>
        </w:tc>
      </w:tr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A601B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sz w:val="24"/>
                <w:szCs w:val="24"/>
              </w:rPr>
            </w:pPr>
            <w:r w:rsidRPr="00793B89">
              <w:rPr>
                <w:sz w:val="24"/>
                <w:szCs w:val="24"/>
              </w:rPr>
              <w:t>Виды общения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sz w:val="24"/>
                <w:szCs w:val="24"/>
              </w:rPr>
            </w:pPr>
            <w:r w:rsidRPr="007A601B">
              <w:rPr>
                <w:sz w:val="24"/>
                <w:szCs w:val="24"/>
              </w:rPr>
              <w:t>5</w:t>
            </w:r>
          </w:p>
        </w:tc>
      </w:tr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A601B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sz w:val="24"/>
                <w:szCs w:val="24"/>
              </w:rPr>
            </w:pPr>
            <w:r w:rsidRPr="00793B89">
              <w:rPr>
                <w:bCs/>
                <w:color w:val="000000"/>
                <w:spacing w:val="-8"/>
                <w:sz w:val="24"/>
                <w:szCs w:val="24"/>
              </w:rPr>
              <w:t>Речевая деятельность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sz w:val="24"/>
                <w:szCs w:val="24"/>
              </w:rPr>
            </w:pPr>
            <w:r w:rsidRPr="007A601B">
              <w:rPr>
                <w:sz w:val="24"/>
                <w:szCs w:val="24"/>
              </w:rPr>
              <w:t>5</w:t>
            </w:r>
          </w:p>
        </w:tc>
      </w:tr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A601B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sz w:val="24"/>
                <w:szCs w:val="24"/>
              </w:rPr>
            </w:pPr>
            <w:r w:rsidRPr="00793B89">
              <w:rPr>
                <w:color w:val="000000"/>
                <w:spacing w:val="-12"/>
                <w:sz w:val="24"/>
                <w:szCs w:val="24"/>
              </w:rPr>
              <w:t>Учимся говорить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sz w:val="24"/>
                <w:szCs w:val="24"/>
              </w:rPr>
            </w:pPr>
            <w:r w:rsidRPr="007A601B">
              <w:rPr>
                <w:sz w:val="24"/>
                <w:szCs w:val="24"/>
              </w:rPr>
              <w:t>6</w:t>
            </w:r>
          </w:p>
        </w:tc>
      </w:tr>
      <w:tr w:rsidR="00793B89" w:rsidRPr="007A601B" w:rsidTr="00793B89">
        <w:trPr>
          <w:trHeight w:val="336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601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i/>
                <w:sz w:val="24"/>
                <w:szCs w:val="24"/>
              </w:rPr>
            </w:pPr>
            <w:r w:rsidRPr="00793B89">
              <w:rPr>
                <w:bCs/>
                <w:color w:val="000000"/>
                <w:spacing w:val="1"/>
                <w:sz w:val="24"/>
                <w:szCs w:val="24"/>
              </w:rPr>
              <w:t>Качества речи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60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93B89" w:rsidRPr="007A601B" w:rsidTr="00793B89">
        <w:trPr>
          <w:trHeight w:val="336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601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B89"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1701" w:type="dxa"/>
          </w:tcPr>
          <w:p w:rsidR="00793B89" w:rsidRPr="007A601B" w:rsidRDefault="0093367B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93B89" w:rsidRPr="007A601B" w:rsidTr="00793B89">
        <w:trPr>
          <w:trHeight w:val="336"/>
        </w:trPr>
        <w:tc>
          <w:tcPr>
            <w:tcW w:w="851" w:type="dxa"/>
          </w:tcPr>
          <w:p w:rsidR="00793B89" w:rsidRPr="007A601B" w:rsidRDefault="00793B89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601B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B89">
              <w:rPr>
                <w:rFonts w:eastAsia="Calibri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701" w:type="dxa"/>
          </w:tcPr>
          <w:p w:rsidR="00793B89" w:rsidRPr="007A601B" w:rsidRDefault="0093367B" w:rsidP="00793B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93B89" w:rsidRPr="007A601B" w:rsidTr="00793B89">
        <w:trPr>
          <w:trHeight w:val="214"/>
        </w:trPr>
        <w:tc>
          <w:tcPr>
            <w:tcW w:w="851" w:type="dxa"/>
          </w:tcPr>
          <w:p w:rsidR="00793B89" w:rsidRPr="007A601B" w:rsidRDefault="00793B89" w:rsidP="00881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93B89" w:rsidRPr="00793B89" w:rsidRDefault="00793B89" w:rsidP="00881E7D">
            <w:pPr>
              <w:rPr>
                <w:b/>
                <w:sz w:val="24"/>
                <w:szCs w:val="24"/>
              </w:rPr>
            </w:pPr>
            <w:r w:rsidRPr="00793B8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93B89" w:rsidRPr="007A601B" w:rsidRDefault="00793B89" w:rsidP="00793B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601B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793B89" w:rsidRDefault="00793B89" w:rsidP="00881E7D">
      <w:pPr>
        <w:shd w:val="clear" w:color="auto" w:fill="FFFFFF"/>
        <w:spacing w:line="269" w:lineRule="exact"/>
        <w:jc w:val="center"/>
        <w:rPr>
          <w:b/>
          <w:sz w:val="24"/>
          <w:szCs w:val="24"/>
        </w:rPr>
      </w:pPr>
    </w:p>
    <w:p w:rsidR="00793B89" w:rsidRDefault="00793B89" w:rsidP="00881E7D">
      <w:pPr>
        <w:shd w:val="clear" w:color="auto" w:fill="FFFFFF"/>
        <w:spacing w:line="269" w:lineRule="exact"/>
        <w:jc w:val="center"/>
        <w:rPr>
          <w:b/>
          <w:sz w:val="24"/>
          <w:szCs w:val="24"/>
        </w:rPr>
      </w:pPr>
    </w:p>
    <w:p w:rsidR="004C170C" w:rsidRPr="00793B89" w:rsidRDefault="004C170C" w:rsidP="00881E7D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 w:rsidRPr="00793B89">
        <w:rPr>
          <w:b/>
          <w:sz w:val="28"/>
          <w:szCs w:val="28"/>
        </w:rPr>
        <w:t>Содержание тем учебного курса</w:t>
      </w:r>
    </w:p>
    <w:p w:rsidR="00793B89" w:rsidRDefault="00793B89" w:rsidP="00793B89">
      <w:pPr>
        <w:shd w:val="clear" w:color="auto" w:fill="FFFFFF"/>
        <w:rPr>
          <w:b/>
          <w:sz w:val="24"/>
          <w:szCs w:val="24"/>
        </w:rPr>
      </w:pPr>
    </w:p>
    <w:p w:rsidR="00CF659A" w:rsidRPr="007A601B" w:rsidRDefault="00CF659A" w:rsidP="00793B89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-10"/>
          <w:sz w:val="24"/>
          <w:szCs w:val="24"/>
        </w:rPr>
      </w:pPr>
      <w:r w:rsidRPr="007A601B">
        <w:rPr>
          <w:b/>
          <w:bCs/>
          <w:color w:val="000000"/>
          <w:spacing w:val="-10"/>
          <w:sz w:val="24"/>
          <w:szCs w:val="24"/>
        </w:rPr>
        <w:t>Общение</w:t>
      </w:r>
    </w:p>
    <w:p w:rsidR="00876D6B" w:rsidRPr="007A601B" w:rsidRDefault="00793B89" w:rsidP="00793B8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Проверьте себя. </w:t>
      </w:r>
      <w:r w:rsidR="00876D6B" w:rsidRPr="007A601B">
        <w:rPr>
          <w:sz w:val="24"/>
          <w:szCs w:val="24"/>
        </w:rPr>
        <w:t>Общение. Вспоминаем. Узнаём новое</w:t>
      </w:r>
      <w:r>
        <w:rPr>
          <w:sz w:val="24"/>
          <w:szCs w:val="24"/>
        </w:rPr>
        <w:t xml:space="preserve">. </w:t>
      </w:r>
      <w:r w:rsidR="00876D6B" w:rsidRPr="007A601B">
        <w:rPr>
          <w:sz w:val="24"/>
          <w:szCs w:val="24"/>
        </w:rPr>
        <w:t>Цели общения. Сигналы речи.</w:t>
      </w:r>
    </w:p>
    <w:p w:rsidR="00876D6B" w:rsidRPr="007A601B" w:rsidRDefault="00CF659A" w:rsidP="00793B89">
      <w:pPr>
        <w:spacing w:before="120" w:line="276" w:lineRule="auto"/>
        <w:ind w:firstLine="567"/>
        <w:jc w:val="both"/>
        <w:rPr>
          <w:b/>
          <w:sz w:val="24"/>
          <w:szCs w:val="24"/>
        </w:rPr>
      </w:pPr>
      <w:r w:rsidRPr="007A601B">
        <w:rPr>
          <w:b/>
          <w:sz w:val="24"/>
          <w:szCs w:val="24"/>
        </w:rPr>
        <w:t>Виды общения</w:t>
      </w:r>
    </w:p>
    <w:p w:rsidR="00876D6B" w:rsidRPr="007A601B" w:rsidRDefault="00876D6B" w:rsidP="00793B89">
      <w:pPr>
        <w:spacing w:line="276" w:lineRule="auto"/>
        <w:ind w:firstLine="567"/>
        <w:jc w:val="both"/>
        <w:rPr>
          <w:sz w:val="24"/>
          <w:szCs w:val="24"/>
        </w:rPr>
      </w:pPr>
      <w:r w:rsidRPr="007A601B">
        <w:rPr>
          <w:sz w:val="24"/>
          <w:szCs w:val="24"/>
        </w:rPr>
        <w:t>Виды общения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Обращение, его виды</w:t>
      </w:r>
      <w:r w:rsidR="00793B89">
        <w:rPr>
          <w:sz w:val="24"/>
          <w:szCs w:val="24"/>
        </w:rPr>
        <w:t xml:space="preserve">. Великая сила голоса. </w:t>
      </w:r>
      <w:r w:rsidRPr="007A601B">
        <w:rPr>
          <w:sz w:val="24"/>
          <w:szCs w:val="24"/>
        </w:rPr>
        <w:t>Жесты, жесты, жесты…</w:t>
      </w:r>
    </w:p>
    <w:p w:rsidR="004C170C" w:rsidRPr="007A601B" w:rsidRDefault="00CF659A" w:rsidP="00793B89">
      <w:pPr>
        <w:spacing w:before="120" w:line="276" w:lineRule="auto"/>
        <w:ind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7A601B">
        <w:rPr>
          <w:b/>
          <w:bCs/>
          <w:color w:val="000000"/>
          <w:spacing w:val="-8"/>
          <w:sz w:val="24"/>
          <w:szCs w:val="24"/>
        </w:rPr>
        <w:t>Речевая деятельность</w:t>
      </w:r>
      <w:r w:rsidR="00793B89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876D6B" w:rsidRPr="007A601B" w:rsidRDefault="00876D6B" w:rsidP="00793B89">
      <w:pPr>
        <w:shd w:val="clear" w:color="auto" w:fill="FFFFFF"/>
        <w:spacing w:before="10" w:line="276" w:lineRule="auto"/>
        <w:ind w:firstLine="567"/>
        <w:jc w:val="both"/>
        <w:rPr>
          <w:sz w:val="24"/>
          <w:szCs w:val="24"/>
        </w:rPr>
      </w:pPr>
      <w:r w:rsidRPr="007A601B">
        <w:rPr>
          <w:color w:val="000000"/>
          <w:spacing w:val="6"/>
          <w:sz w:val="24"/>
          <w:szCs w:val="24"/>
        </w:rPr>
        <w:t>Виды речевой деятельности</w:t>
      </w:r>
      <w:r w:rsidR="00793B89">
        <w:rPr>
          <w:color w:val="000000"/>
          <w:spacing w:val="6"/>
          <w:sz w:val="24"/>
          <w:szCs w:val="24"/>
        </w:rPr>
        <w:t xml:space="preserve">. </w:t>
      </w:r>
      <w:r w:rsidRPr="007A601B">
        <w:rPr>
          <w:color w:val="000000"/>
          <w:spacing w:val="6"/>
          <w:sz w:val="24"/>
          <w:szCs w:val="24"/>
        </w:rPr>
        <w:t>Устная речь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Когда молчание- золото?</w:t>
      </w:r>
      <w:r w:rsidR="00793B89">
        <w:rPr>
          <w:sz w:val="24"/>
          <w:szCs w:val="24"/>
        </w:rPr>
        <w:t xml:space="preserve"> </w:t>
      </w:r>
      <w:r w:rsidRPr="007A601B">
        <w:rPr>
          <w:sz w:val="24"/>
          <w:szCs w:val="24"/>
        </w:rPr>
        <w:t>Красна речь слушанием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Способы и приёмы слушания</w:t>
      </w:r>
    </w:p>
    <w:p w:rsidR="00DD1C01" w:rsidRPr="007A601B" w:rsidRDefault="00793B89" w:rsidP="00793B89">
      <w:pPr>
        <w:shd w:val="clear" w:color="auto" w:fill="FFFFFF"/>
        <w:spacing w:before="120" w:line="276" w:lineRule="auto"/>
        <w:ind w:right="3869" w:firstLine="567"/>
        <w:jc w:val="both"/>
        <w:rPr>
          <w:b/>
          <w:color w:val="000000"/>
          <w:spacing w:val="-12"/>
          <w:sz w:val="24"/>
          <w:szCs w:val="24"/>
        </w:rPr>
      </w:pPr>
      <w:r>
        <w:rPr>
          <w:b/>
          <w:color w:val="000000"/>
          <w:spacing w:val="-12"/>
          <w:sz w:val="24"/>
          <w:szCs w:val="24"/>
        </w:rPr>
        <w:t xml:space="preserve">Учимся говорить </w:t>
      </w:r>
    </w:p>
    <w:p w:rsidR="00176686" w:rsidRPr="007A601B" w:rsidRDefault="00876D6B" w:rsidP="00793B89">
      <w:pPr>
        <w:spacing w:line="276" w:lineRule="auto"/>
        <w:ind w:firstLine="567"/>
        <w:jc w:val="both"/>
        <w:rPr>
          <w:sz w:val="24"/>
          <w:szCs w:val="24"/>
        </w:rPr>
      </w:pPr>
      <w:r w:rsidRPr="007A601B">
        <w:rPr>
          <w:sz w:val="24"/>
          <w:szCs w:val="24"/>
        </w:rPr>
        <w:t>Беседы бывают разными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Можно ли управлять спором?</w:t>
      </w:r>
      <w:r w:rsidR="00793B89">
        <w:rPr>
          <w:sz w:val="24"/>
          <w:szCs w:val="24"/>
        </w:rPr>
        <w:t xml:space="preserve"> </w:t>
      </w:r>
      <w:r w:rsidR="00176686" w:rsidRPr="007A601B">
        <w:rPr>
          <w:sz w:val="24"/>
          <w:szCs w:val="24"/>
        </w:rPr>
        <w:t>Вспоминаем изученный материал</w:t>
      </w:r>
    </w:p>
    <w:p w:rsidR="00176686" w:rsidRPr="007A601B" w:rsidRDefault="00176686" w:rsidP="00793B89">
      <w:pPr>
        <w:spacing w:line="276" w:lineRule="auto"/>
        <w:ind w:firstLine="567"/>
        <w:jc w:val="both"/>
        <w:rPr>
          <w:sz w:val="24"/>
          <w:szCs w:val="24"/>
        </w:rPr>
      </w:pPr>
      <w:r w:rsidRPr="007A601B">
        <w:rPr>
          <w:sz w:val="24"/>
          <w:szCs w:val="24"/>
        </w:rPr>
        <w:t>Учимся читать учебную книгу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Учимся отвечать</w:t>
      </w:r>
      <w:r w:rsidR="00793B89">
        <w:rPr>
          <w:sz w:val="24"/>
          <w:szCs w:val="24"/>
        </w:rPr>
        <w:t xml:space="preserve">. </w:t>
      </w:r>
      <w:r w:rsidRPr="007A601B">
        <w:rPr>
          <w:sz w:val="24"/>
          <w:szCs w:val="24"/>
        </w:rPr>
        <w:t>Такие разные ответы</w:t>
      </w:r>
    </w:p>
    <w:p w:rsidR="00C63291" w:rsidRPr="00793B89" w:rsidRDefault="00C63291" w:rsidP="00793B89">
      <w:pPr>
        <w:spacing w:before="120" w:line="276" w:lineRule="auto"/>
        <w:ind w:firstLine="567"/>
        <w:jc w:val="both"/>
        <w:rPr>
          <w:sz w:val="24"/>
          <w:szCs w:val="24"/>
        </w:rPr>
      </w:pPr>
      <w:r w:rsidRPr="007A601B">
        <w:rPr>
          <w:b/>
          <w:bCs/>
          <w:color w:val="000000"/>
          <w:spacing w:val="1"/>
          <w:sz w:val="24"/>
          <w:szCs w:val="24"/>
        </w:rPr>
        <w:t>Качества речи</w:t>
      </w:r>
    </w:p>
    <w:p w:rsidR="00793B89" w:rsidRPr="00793B89" w:rsidRDefault="00176686" w:rsidP="00793B89">
      <w:pPr>
        <w:shd w:val="clear" w:color="auto" w:fill="FFFFFF"/>
        <w:spacing w:line="276" w:lineRule="auto"/>
        <w:ind w:right="4075" w:firstLine="567"/>
        <w:jc w:val="both"/>
        <w:rPr>
          <w:b/>
          <w:bCs/>
          <w:color w:val="000000"/>
          <w:spacing w:val="1"/>
          <w:sz w:val="24"/>
          <w:szCs w:val="24"/>
        </w:rPr>
      </w:pPr>
      <w:r w:rsidRPr="007A601B">
        <w:rPr>
          <w:sz w:val="24"/>
          <w:szCs w:val="24"/>
        </w:rPr>
        <w:t>Изобретаем речь</w:t>
      </w:r>
      <w:r w:rsidR="007E4E1E" w:rsidRPr="007A601B">
        <w:rPr>
          <w:b/>
          <w:sz w:val="24"/>
          <w:szCs w:val="24"/>
        </w:rPr>
        <w:t xml:space="preserve">                       </w:t>
      </w:r>
      <w:r w:rsidR="004C170C" w:rsidRPr="007A601B">
        <w:rPr>
          <w:b/>
          <w:sz w:val="24"/>
          <w:szCs w:val="24"/>
        </w:rPr>
        <w:t xml:space="preserve">            </w:t>
      </w:r>
    </w:p>
    <w:p w:rsidR="00576B4D" w:rsidRPr="007A601B" w:rsidRDefault="00576B4D" w:rsidP="00793B89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A601B">
        <w:rPr>
          <w:b/>
          <w:sz w:val="24"/>
          <w:szCs w:val="24"/>
        </w:rPr>
        <w:t>Речевые жанры</w:t>
      </w:r>
      <w:r w:rsidR="00DD1C01" w:rsidRPr="007A601B">
        <w:rPr>
          <w:b/>
          <w:sz w:val="24"/>
          <w:szCs w:val="24"/>
        </w:rPr>
        <w:t xml:space="preserve"> </w:t>
      </w:r>
    </w:p>
    <w:p w:rsidR="00176686" w:rsidRPr="007A601B" w:rsidRDefault="00793B89" w:rsidP="00793B8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Речевые жанры. Вторичные тексты. Аннотация. Предисловие. Отзыв. Изобретаем... речь. Штампы и находки. Личное письмо. Дневниковые записи. Похвальное слово. </w:t>
      </w:r>
      <w:r w:rsidR="00176686" w:rsidRPr="007A601B">
        <w:rPr>
          <w:sz w:val="24"/>
          <w:szCs w:val="24"/>
        </w:rPr>
        <w:t xml:space="preserve">Интервью </w:t>
      </w:r>
      <w:r>
        <w:rPr>
          <w:sz w:val="24"/>
          <w:szCs w:val="24"/>
        </w:rPr>
        <w:t xml:space="preserve">Красна речь с притчею. </w:t>
      </w:r>
      <w:r w:rsidR="00176686" w:rsidRPr="007A601B">
        <w:rPr>
          <w:sz w:val="24"/>
          <w:szCs w:val="24"/>
        </w:rPr>
        <w:t>Бывальщины</w:t>
      </w:r>
    </w:p>
    <w:p w:rsidR="00CF659A" w:rsidRPr="007A601B" w:rsidRDefault="00CF659A" w:rsidP="00793B89">
      <w:pPr>
        <w:shd w:val="clear" w:color="auto" w:fill="FFFFFF"/>
        <w:spacing w:line="235" w:lineRule="exact"/>
        <w:ind w:right="10" w:firstLine="567"/>
        <w:jc w:val="both"/>
        <w:rPr>
          <w:sz w:val="24"/>
          <w:szCs w:val="24"/>
        </w:rPr>
      </w:pPr>
    </w:p>
    <w:p w:rsidR="00CF659A" w:rsidRDefault="00CF659A" w:rsidP="00176686">
      <w:pPr>
        <w:rPr>
          <w:sz w:val="24"/>
          <w:szCs w:val="24"/>
        </w:rPr>
      </w:pPr>
    </w:p>
    <w:p w:rsidR="00EB0161" w:rsidRDefault="00EB0161" w:rsidP="00176686">
      <w:pPr>
        <w:rPr>
          <w:sz w:val="24"/>
          <w:szCs w:val="24"/>
        </w:rPr>
        <w:sectPr w:rsidR="00EB0161" w:rsidSect="00C63291">
          <w:footerReference w:type="default" r:id="rId7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964"/>
        <w:gridCol w:w="934"/>
        <w:gridCol w:w="900"/>
        <w:gridCol w:w="2052"/>
        <w:gridCol w:w="24"/>
        <w:gridCol w:w="5014"/>
        <w:gridCol w:w="1843"/>
      </w:tblGrid>
      <w:tr w:rsidR="00FB539B" w:rsidRPr="00491808" w:rsidTr="00FB539B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95" w:type="dxa"/>
            <w:vMerge w:val="restart"/>
            <w:shd w:val="clear" w:color="auto" w:fill="auto"/>
          </w:tcPr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C31A56" w:rsidRDefault="00FB539B" w:rsidP="0049180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31A56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C31A56" w:rsidRDefault="00FB539B" w:rsidP="00FB53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Примечание</w:t>
            </w:r>
          </w:p>
          <w:p w:rsidR="00FB539B" w:rsidRPr="00491808" w:rsidRDefault="00FB539B" w:rsidP="00491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39B" w:rsidRPr="00491808" w:rsidTr="00FB539B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539B" w:rsidRPr="00491808" w:rsidRDefault="00FB539B" w:rsidP="00EB0161">
            <w:pPr>
              <w:rPr>
                <w:b/>
                <w:sz w:val="24"/>
                <w:szCs w:val="24"/>
              </w:rPr>
            </w:pPr>
          </w:p>
        </w:tc>
      </w:tr>
      <w:tr w:rsidR="00190491" w:rsidRPr="00491808" w:rsidTr="00FB539B">
        <w:tc>
          <w:tcPr>
            <w:tcW w:w="675" w:type="dxa"/>
            <w:shd w:val="clear" w:color="auto" w:fill="auto"/>
          </w:tcPr>
          <w:p w:rsidR="00491808" w:rsidRDefault="00491808" w:rsidP="00491808">
            <w:pPr>
              <w:jc w:val="center"/>
              <w:rPr>
                <w:sz w:val="24"/>
                <w:szCs w:val="24"/>
              </w:rPr>
            </w:pPr>
          </w:p>
          <w:p w:rsidR="00190491" w:rsidRPr="00491808" w:rsidRDefault="00190491" w:rsidP="00491808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491808" w:rsidRPr="00491808" w:rsidRDefault="00491808" w:rsidP="00EB0161">
            <w:pPr>
              <w:rPr>
                <w:b/>
                <w:i/>
                <w:sz w:val="28"/>
                <w:szCs w:val="28"/>
              </w:rPr>
            </w:pPr>
            <w:r w:rsidRPr="00491808">
              <w:rPr>
                <w:b/>
                <w:i/>
                <w:sz w:val="28"/>
                <w:szCs w:val="28"/>
              </w:rPr>
              <w:t>Общение</w:t>
            </w:r>
          </w:p>
          <w:p w:rsidR="00190491" w:rsidRPr="00491808" w:rsidRDefault="00190491" w:rsidP="00EB0161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Проверь себя</w:t>
            </w:r>
          </w:p>
        </w:tc>
        <w:tc>
          <w:tcPr>
            <w:tcW w:w="964" w:type="dxa"/>
            <w:shd w:val="clear" w:color="auto" w:fill="auto"/>
          </w:tcPr>
          <w:p w:rsidR="00491808" w:rsidRPr="00491808" w:rsidRDefault="00491808" w:rsidP="00491808">
            <w:pPr>
              <w:jc w:val="center"/>
              <w:rPr>
                <w:b/>
                <w:i/>
                <w:sz w:val="28"/>
                <w:szCs w:val="28"/>
              </w:rPr>
            </w:pPr>
            <w:r w:rsidRPr="00491808">
              <w:rPr>
                <w:b/>
                <w:i/>
                <w:sz w:val="28"/>
                <w:szCs w:val="28"/>
              </w:rPr>
              <w:t>3 ч</w:t>
            </w:r>
          </w:p>
          <w:p w:rsidR="00190491" w:rsidRPr="00491808" w:rsidRDefault="00190491" w:rsidP="00491808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190491" w:rsidRPr="00491808" w:rsidRDefault="00190491" w:rsidP="00EB01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90491" w:rsidRPr="00491808" w:rsidRDefault="00190491" w:rsidP="00EB016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190491" w:rsidRPr="00491808" w:rsidRDefault="002525DA" w:rsidP="00EB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491808" w:rsidRPr="00491808" w:rsidRDefault="00491808" w:rsidP="00491808">
            <w:pPr>
              <w:shd w:val="clear" w:color="auto" w:fill="FFFFFF"/>
              <w:tabs>
                <w:tab w:val="left" w:pos="4118"/>
              </w:tabs>
              <w:spacing w:before="115" w:line="259" w:lineRule="exact"/>
              <w:rPr>
                <w:color w:val="000000"/>
                <w:spacing w:val="-9"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1"/>
                <w:sz w:val="24"/>
                <w:szCs w:val="24"/>
              </w:rPr>
              <w:t xml:space="preserve">пределять   компоненты 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конкретной речевой ситуации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7A601B">
              <w:rPr>
                <w:color w:val="000000"/>
                <w:sz w:val="24"/>
                <w:szCs w:val="24"/>
              </w:rPr>
              <w:tab/>
            </w:r>
            <w:r w:rsidRPr="007A601B">
              <w:rPr>
                <w:color w:val="000000"/>
                <w:spacing w:val="-2"/>
                <w:sz w:val="24"/>
                <w:szCs w:val="24"/>
              </w:rPr>
              <w:t xml:space="preserve"> интенцию и ос</w:t>
            </w:r>
            <w:r w:rsidRPr="007A601B">
              <w:rPr>
                <w:color w:val="000000"/>
                <w:spacing w:val="-4"/>
                <w:sz w:val="24"/>
                <w:szCs w:val="24"/>
              </w:rPr>
              <w:t>новную мысль текста, способы вы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ражения  интенции.</w:t>
            </w:r>
            <w:r w:rsidRPr="007A601B">
              <w:rPr>
                <w:color w:val="000000"/>
                <w:sz w:val="24"/>
                <w:szCs w:val="24"/>
              </w:rPr>
              <w:tab/>
            </w:r>
          </w:p>
          <w:p w:rsidR="00491808" w:rsidRDefault="00491808" w:rsidP="00491808">
            <w:pPr>
              <w:rPr>
                <w:color w:val="000000"/>
                <w:spacing w:val="-12"/>
                <w:sz w:val="24"/>
                <w:szCs w:val="24"/>
              </w:rPr>
            </w:pPr>
            <w:r w:rsidRPr="007A601B">
              <w:rPr>
                <w:color w:val="000000"/>
                <w:spacing w:val="-2"/>
                <w:sz w:val="24"/>
                <w:szCs w:val="24"/>
              </w:rPr>
              <w:t>вид информа</w:t>
            </w:r>
            <w:r w:rsidRPr="007A601B">
              <w:rPr>
                <w:color w:val="000000"/>
                <w:spacing w:val="-12"/>
                <w:sz w:val="24"/>
                <w:szCs w:val="24"/>
              </w:rPr>
              <w:t>ции.</w:t>
            </w:r>
          </w:p>
          <w:p w:rsidR="00FB539B" w:rsidRDefault="00491808" w:rsidP="00491808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 w:rsidRPr="00491808">
              <w:rPr>
                <w:sz w:val="24"/>
                <w:szCs w:val="24"/>
              </w:rPr>
              <w:t>осознавать качество и уровень усвоения; самостоятельно формулировать познавательную цель и строить свои действия.</w:t>
            </w:r>
          </w:p>
          <w:p w:rsidR="00491808" w:rsidRDefault="00491808" w:rsidP="00491808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7A601B">
              <w:rPr>
                <w:sz w:val="24"/>
                <w:szCs w:val="24"/>
              </w:rPr>
              <w:t>умело вести в разных ситуациях общение, быть талантливым собеседником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190491" w:rsidRPr="00491808" w:rsidRDefault="00491808" w:rsidP="00491808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 w:rsidRPr="00491808">
              <w:rPr>
                <w:sz w:val="24"/>
                <w:szCs w:val="24"/>
              </w:rPr>
              <w:t>освоить личностный смысл учения, желание учиться</w:t>
            </w:r>
          </w:p>
        </w:tc>
        <w:tc>
          <w:tcPr>
            <w:tcW w:w="1843" w:type="dxa"/>
            <w:shd w:val="clear" w:color="auto" w:fill="auto"/>
          </w:tcPr>
          <w:p w:rsidR="00190491" w:rsidRPr="00491808" w:rsidRDefault="00190491" w:rsidP="00EB0161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Иллюстрации </w:t>
            </w:r>
          </w:p>
          <w:p w:rsidR="00190491" w:rsidRPr="00491808" w:rsidRDefault="00190491" w:rsidP="00EB0161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Повторить речевую разминку</w:t>
            </w:r>
          </w:p>
          <w:p w:rsidR="00190491" w:rsidRPr="00491808" w:rsidRDefault="00190491" w:rsidP="00EB0161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Эффективное общение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Общение. Вспоминаем. Узнаём новое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color w:val="000000"/>
                <w:spacing w:val="-12"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601B">
              <w:rPr>
                <w:sz w:val="24"/>
                <w:szCs w:val="24"/>
              </w:rPr>
              <w:t>анализировать и оценивать общение и речь, уметь общаться</w:t>
            </w:r>
            <w:r w:rsidRPr="007A601B">
              <w:rPr>
                <w:color w:val="000000"/>
                <w:spacing w:val="-12"/>
                <w:sz w:val="24"/>
                <w:szCs w:val="24"/>
              </w:rPr>
              <w:t>.</w:t>
            </w:r>
          </w:p>
          <w:p w:rsidR="002525DA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задачи в обучении</w:t>
            </w:r>
            <w:r>
              <w:rPr>
                <w:sz w:val="24"/>
                <w:szCs w:val="24"/>
              </w:rPr>
              <w:t>.</w:t>
            </w:r>
            <w:r w:rsidRPr="00491808">
              <w:rPr>
                <w:b/>
                <w:sz w:val="24"/>
                <w:szCs w:val="24"/>
              </w:rPr>
              <w:t xml:space="preserve"> Коммуникативные: </w:t>
            </w:r>
            <w:r w:rsidRPr="007A601B">
              <w:rPr>
                <w:sz w:val="24"/>
                <w:szCs w:val="24"/>
              </w:rPr>
              <w:t>умело вести в разных ситуациях общение, быть талантливым собеседником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 к учению, готовность и способность</w:t>
            </w:r>
            <w:r w:rsidRPr="00793B89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Упр.11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Коммуникативная задача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Цели общения. Сигналы речи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color w:val="000000"/>
                <w:spacing w:val="-12"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601B">
              <w:rPr>
                <w:sz w:val="24"/>
                <w:szCs w:val="24"/>
              </w:rPr>
              <w:t>анализировать и оценивать общение и речь, уметь общаться</w:t>
            </w:r>
            <w:r>
              <w:rPr>
                <w:color w:val="000000"/>
                <w:spacing w:val="-12"/>
                <w:sz w:val="24"/>
                <w:szCs w:val="24"/>
              </w:rPr>
              <w:t>, о</w:t>
            </w:r>
            <w:r w:rsidRPr="007A601B">
              <w:rPr>
                <w:color w:val="000000"/>
                <w:sz w:val="24"/>
                <w:szCs w:val="24"/>
              </w:rPr>
              <w:t xml:space="preserve">ценивать   соответствие </w:t>
            </w:r>
            <w:r w:rsidRPr="007A601B">
              <w:rPr>
                <w:color w:val="000000"/>
                <w:spacing w:val="-4"/>
                <w:sz w:val="24"/>
                <w:szCs w:val="24"/>
              </w:rPr>
              <w:t>речевой ситуации</w:t>
            </w:r>
            <w:r>
              <w:rPr>
                <w:color w:val="000000"/>
                <w:spacing w:val="-4"/>
                <w:sz w:val="24"/>
                <w:szCs w:val="24"/>
              </w:rPr>
              <w:t>, с</w:t>
            </w:r>
            <w:r w:rsidRPr="007A601B">
              <w:rPr>
                <w:color w:val="000000"/>
                <w:spacing w:val="-4"/>
                <w:sz w:val="24"/>
                <w:szCs w:val="24"/>
              </w:rPr>
              <w:t xml:space="preserve">оздавать текст с учетом </w:t>
            </w:r>
            <w:r w:rsidRPr="007A601B">
              <w:rPr>
                <w:color w:val="000000"/>
                <w:spacing w:val="-5"/>
                <w:sz w:val="24"/>
                <w:szCs w:val="24"/>
              </w:rPr>
              <w:t>особенностей речевой ситуации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 w:rsidRPr="00491808">
              <w:rPr>
                <w:sz w:val="24"/>
                <w:szCs w:val="24"/>
              </w:rPr>
              <w:t xml:space="preserve">осознавать качество и </w:t>
            </w:r>
            <w:r w:rsidRPr="00491808">
              <w:rPr>
                <w:sz w:val="24"/>
                <w:szCs w:val="24"/>
              </w:rPr>
              <w:lastRenderedPageBreak/>
              <w:t>уровень усвоения; самостоятельно формулировать познавательную цель и строить свои действия.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Упр.34, 35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Контекст, мимика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i/>
                <w:sz w:val="28"/>
                <w:szCs w:val="28"/>
              </w:rPr>
            </w:pPr>
            <w:r w:rsidRPr="00491808">
              <w:rPr>
                <w:b/>
                <w:i/>
                <w:sz w:val="28"/>
                <w:szCs w:val="28"/>
              </w:rPr>
              <w:t>Виды общения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Виды общения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b/>
                <w:i/>
                <w:sz w:val="28"/>
                <w:szCs w:val="28"/>
              </w:rPr>
            </w:pPr>
            <w:r w:rsidRPr="00491808">
              <w:rPr>
                <w:b/>
                <w:i/>
                <w:sz w:val="28"/>
                <w:szCs w:val="28"/>
              </w:rPr>
              <w:t>5 ч</w:t>
            </w: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</w:t>
            </w:r>
            <w:r w:rsidRPr="007A601B">
              <w:rPr>
                <w:sz w:val="24"/>
                <w:szCs w:val="24"/>
              </w:rPr>
              <w:t>пределять известные виды общения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 w:rsidRPr="00491808">
              <w:rPr>
                <w:sz w:val="24"/>
                <w:szCs w:val="24"/>
              </w:rPr>
              <w:t>осознавать качество и уровень усвоения; самостоятельно формулировать познавательную цель и строить свои действия.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иллюстрации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Упр.71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Словесное и несловесное. Официальное и неофициальное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Обращение, его виды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</w:t>
            </w:r>
            <w:r w:rsidRPr="007A601B">
              <w:rPr>
                <w:sz w:val="24"/>
                <w:szCs w:val="24"/>
              </w:rPr>
              <w:t>пределять известные виды общения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491808">
              <w:rPr>
                <w:sz w:val="24"/>
                <w:szCs w:val="24"/>
              </w:rPr>
              <w:lastRenderedPageBreak/>
              <w:t xml:space="preserve">отображения своих чувств, мыслей и 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Упр.83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Коммуникативная задача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Обращение, его виды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беседа, инсценирование ситуаций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</w:t>
            </w:r>
            <w:r w:rsidRPr="007A601B">
              <w:rPr>
                <w:sz w:val="24"/>
                <w:szCs w:val="24"/>
              </w:rPr>
              <w:t>пределять известные виды общения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Упр.91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Прозвища 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Великая сила голоса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у</w:t>
            </w:r>
            <w:r w:rsidRPr="007A601B">
              <w:rPr>
                <w:sz w:val="24"/>
                <w:szCs w:val="24"/>
              </w:rPr>
              <w:t>местно использовать сред</w:t>
            </w:r>
            <w:r w:rsidRPr="007A601B">
              <w:rPr>
                <w:sz w:val="24"/>
                <w:szCs w:val="24"/>
              </w:rPr>
              <w:softHyphen/>
              <w:t>ства несловесного общения в раз</w:t>
            </w:r>
            <w:r w:rsidRPr="007A601B">
              <w:rPr>
                <w:sz w:val="24"/>
                <w:szCs w:val="24"/>
              </w:rPr>
              <w:softHyphen/>
              <w:t>ных речевых ситуациях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несловесные</w:t>
            </w:r>
            <w:r w:rsidRPr="00491808">
              <w:rPr>
                <w:sz w:val="24"/>
                <w:szCs w:val="24"/>
              </w:rPr>
              <w:t xml:space="preserve"> средства </w:t>
            </w:r>
            <w:r>
              <w:rPr>
                <w:sz w:val="24"/>
                <w:szCs w:val="24"/>
              </w:rPr>
              <w:t xml:space="preserve">общения </w:t>
            </w:r>
            <w:r w:rsidRPr="00491808">
              <w:rPr>
                <w:sz w:val="24"/>
                <w:szCs w:val="24"/>
              </w:rPr>
              <w:t xml:space="preserve">для отображения своих чувств, мыслей и </w:t>
            </w:r>
            <w:r w:rsidRPr="00491808">
              <w:rPr>
                <w:sz w:val="24"/>
                <w:szCs w:val="24"/>
              </w:rPr>
              <w:lastRenderedPageBreak/>
              <w:t xml:space="preserve">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музыка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Упр.107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Интонация 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Жесты, жесты, жесты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</w:t>
            </w:r>
            <w:r w:rsidRPr="007A601B">
              <w:rPr>
                <w:sz w:val="24"/>
                <w:szCs w:val="24"/>
              </w:rPr>
              <w:t>пределять средства несловесного общения —   в частности, жесты, их характер</w:t>
            </w:r>
            <w:r>
              <w:rPr>
                <w:sz w:val="24"/>
                <w:szCs w:val="24"/>
              </w:rPr>
              <w:t>, о</w:t>
            </w:r>
            <w:r w:rsidRPr="007A601B">
              <w:rPr>
                <w:sz w:val="24"/>
                <w:szCs w:val="24"/>
              </w:rPr>
              <w:t>пределять характер обстановки при неофициальном общении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несловесные</w:t>
            </w:r>
            <w:r w:rsidRPr="00491808">
              <w:rPr>
                <w:sz w:val="24"/>
                <w:szCs w:val="24"/>
              </w:rPr>
              <w:t xml:space="preserve"> средства </w:t>
            </w:r>
            <w:r>
              <w:rPr>
                <w:sz w:val="24"/>
                <w:szCs w:val="24"/>
              </w:rPr>
              <w:t xml:space="preserve">общения </w:t>
            </w:r>
            <w:r w:rsidRPr="00491808">
              <w:rPr>
                <w:sz w:val="24"/>
                <w:szCs w:val="24"/>
              </w:rPr>
              <w:t xml:space="preserve">для отображения своих чувств, мыслей и побуждений.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Упр.140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«Говорящие жесты»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i/>
                <w:sz w:val="28"/>
                <w:szCs w:val="28"/>
              </w:rPr>
            </w:pPr>
            <w:r w:rsidRPr="0093367B">
              <w:rPr>
                <w:b/>
                <w:bCs/>
                <w:i/>
                <w:color w:val="000000"/>
                <w:spacing w:val="-8"/>
                <w:sz w:val="28"/>
                <w:szCs w:val="28"/>
              </w:rPr>
              <w:t>Речевая деятельность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964" w:type="dxa"/>
            <w:shd w:val="clear" w:color="auto" w:fill="auto"/>
          </w:tcPr>
          <w:p w:rsidR="002525DA" w:rsidRPr="0093367B" w:rsidRDefault="002525DA" w:rsidP="002525DA">
            <w:pPr>
              <w:jc w:val="center"/>
              <w:rPr>
                <w:b/>
                <w:i/>
                <w:sz w:val="28"/>
                <w:szCs w:val="28"/>
              </w:rPr>
            </w:pPr>
            <w:r w:rsidRPr="0093367B">
              <w:rPr>
                <w:b/>
                <w:i/>
                <w:sz w:val="28"/>
                <w:szCs w:val="28"/>
              </w:rPr>
              <w:t>5 ч</w:t>
            </w: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2"/>
                <w:sz w:val="24"/>
                <w:szCs w:val="24"/>
              </w:rPr>
              <w:t xml:space="preserve">пределять виды и этапы </w:t>
            </w:r>
            <w:r w:rsidRPr="007A601B">
              <w:rPr>
                <w:color w:val="000000"/>
                <w:spacing w:val="-7"/>
                <w:sz w:val="24"/>
                <w:szCs w:val="24"/>
              </w:rPr>
              <w:t>речевой деятельности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 xml:space="preserve">лей и </w:t>
            </w:r>
            <w:r>
              <w:rPr>
                <w:sz w:val="24"/>
                <w:szCs w:val="24"/>
              </w:rPr>
              <w:lastRenderedPageBreak/>
              <w:t>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Упр.145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Говорю-слушаю. Пишу-читаю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Устная речь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4"/>
                <w:sz w:val="24"/>
                <w:szCs w:val="24"/>
              </w:rPr>
              <w:t xml:space="preserve">ользоваться приемами 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слушания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, сигналами слушающего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рганизовать свое слуша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A601B">
              <w:rPr>
                <w:color w:val="000000"/>
                <w:spacing w:val="-12"/>
                <w:sz w:val="24"/>
                <w:szCs w:val="24"/>
              </w:rPr>
              <w:t>ние</w:t>
            </w:r>
            <w:r>
              <w:rPr>
                <w:color w:val="000000"/>
                <w:spacing w:val="-12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Упр.163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«Домострой»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11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Когда молчание- золото?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4"/>
                <w:sz w:val="24"/>
                <w:szCs w:val="24"/>
              </w:rPr>
              <w:t xml:space="preserve">ользоваться приемами 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слушания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, сигналами слушающего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рганизовать свое слуша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A601B">
              <w:rPr>
                <w:color w:val="000000"/>
                <w:spacing w:val="-12"/>
                <w:sz w:val="24"/>
                <w:szCs w:val="24"/>
              </w:rPr>
              <w:t>ние</w:t>
            </w:r>
            <w:r>
              <w:rPr>
                <w:color w:val="000000"/>
                <w:spacing w:val="-12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 xml:space="preserve">лей и </w:t>
            </w:r>
            <w:r>
              <w:rPr>
                <w:sz w:val="24"/>
                <w:szCs w:val="24"/>
              </w:rPr>
              <w:lastRenderedPageBreak/>
              <w:t>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Упр.165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Беззвучная речь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Красна речь слушанием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4"/>
                <w:sz w:val="24"/>
                <w:szCs w:val="24"/>
              </w:rPr>
              <w:t xml:space="preserve">ользоваться приемами 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слушания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, сигналами слушающего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рганизовать свое слуша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A601B">
              <w:rPr>
                <w:color w:val="000000"/>
                <w:spacing w:val="-12"/>
                <w:sz w:val="24"/>
                <w:szCs w:val="24"/>
              </w:rPr>
              <w:t>ние</w:t>
            </w:r>
            <w:r>
              <w:rPr>
                <w:color w:val="000000"/>
                <w:spacing w:val="-12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Упр.175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Глобальное, детальное слушание 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13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Способы и приёмы слушания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4"/>
                <w:sz w:val="24"/>
                <w:szCs w:val="24"/>
              </w:rPr>
              <w:t xml:space="preserve">ользоваться приемами 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слушания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, сигналами слушающего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рганизовать свое слуша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A601B">
              <w:rPr>
                <w:color w:val="000000"/>
                <w:spacing w:val="-12"/>
                <w:sz w:val="24"/>
                <w:szCs w:val="24"/>
              </w:rPr>
              <w:t>ние</w:t>
            </w:r>
            <w:r>
              <w:rPr>
                <w:color w:val="000000"/>
                <w:spacing w:val="-12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 xml:space="preserve">лей и </w:t>
            </w:r>
            <w:r>
              <w:rPr>
                <w:sz w:val="24"/>
                <w:szCs w:val="24"/>
              </w:rPr>
              <w:lastRenderedPageBreak/>
              <w:t>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Упр.180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14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i/>
                <w:sz w:val="28"/>
                <w:szCs w:val="28"/>
              </w:rPr>
            </w:pPr>
            <w:r w:rsidRPr="0093367B">
              <w:rPr>
                <w:b/>
                <w:i/>
                <w:color w:val="000000"/>
                <w:spacing w:val="-12"/>
                <w:sz w:val="28"/>
                <w:szCs w:val="28"/>
              </w:rPr>
              <w:t>Учимся говорить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Беседы бывают разными</w:t>
            </w:r>
          </w:p>
        </w:tc>
        <w:tc>
          <w:tcPr>
            <w:tcW w:w="964" w:type="dxa"/>
            <w:shd w:val="clear" w:color="auto" w:fill="auto"/>
          </w:tcPr>
          <w:p w:rsidR="002525DA" w:rsidRPr="0093367B" w:rsidRDefault="002525DA" w:rsidP="002525DA">
            <w:pPr>
              <w:jc w:val="center"/>
              <w:rPr>
                <w:b/>
                <w:i/>
                <w:sz w:val="28"/>
                <w:szCs w:val="28"/>
              </w:rPr>
            </w:pPr>
            <w:r w:rsidRPr="0093367B">
              <w:rPr>
                <w:b/>
                <w:i/>
                <w:sz w:val="28"/>
                <w:szCs w:val="28"/>
              </w:rPr>
              <w:t>6 ч</w:t>
            </w: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-1"/>
                <w:sz w:val="24"/>
                <w:szCs w:val="24"/>
              </w:rPr>
              <w:t>ользоваться приемами бе</w:t>
            </w:r>
            <w:r w:rsidRPr="007A601B">
              <w:rPr>
                <w:color w:val="000000"/>
                <w:spacing w:val="-2"/>
                <w:sz w:val="24"/>
                <w:szCs w:val="24"/>
              </w:rPr>
              <w:t>седы</w:t>
            </w:r>
            <w:r>
              <w:rPr>
                <w:color w:val="000000"/>
                <w:spacing w:val="-9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иллюстрации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Упр.199,201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Дружеская, деловая, научная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15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Можно ли управлять спором?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беседа, инсценирование спора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управлять спором</w:t>
            </w:r>
            <w:r>
              <w:rPr>
                <w:color w:val="000000"/>
                <w:spacing w:val="-9"/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</w:t>
            </w:r>
            <w:r w:rsidRPr="00793B89">
              <w:rPr>
                <w:sz w:val="24"/>
                <w:szCs w:val="24"/>
              </w:rPr>
              <w:lastRenderedPageBreak/>
              <w:t>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Упр.214 повторить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Спор, ссора, доказательства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Вспоминаем изученный материал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14" w:type="dxa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</w:t>
            </w:r>
            <w:r w:rsidRPr="007A601B">
              <w:rPr>
                <w:sz w:val="24"/>
                <w:szCs w:val="24"/>
              </w:rPr>
              <w:t>пределять      свойства  устной речи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 xml:space="preserve">родумывать начало и конец </w:t>
            </w:r>
            <w:r w:rsidRPr="007A601B">
              <w:rPr>
                <w:color w:val="000000"/>
                <w:spacing w:val="-7"/>
                <w:sz w:val="24"/>
                <w:szCs w:val="24"/>
              </w:rPr>
              <w:t>ответа, использовать нестандартные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601B">
              <w:rPr>
                <w:color w:val="000000"/>
                <w:spacing w:val="-9"/>
                <w:sz w:val="24"/>
                <w:szCs w:val="24"/>
              </w:rPr>
              <w:t>начальные и конечные фразы</w:t>
            </w:r>
            <w:r>
              <w:rPr>
                <w:color w:val="000000"/>
                <w:spacing w:val="-9"/>
                <w:sz w:val="24"/>
                <w:szCs w:val="24"/>
              </w:rPr>
              <w:t>, управлять спором.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Разминки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Виды чтения. Аллитерация 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17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Учимся читать учебную книгу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определять    </w:t>
            </w:r>
            <w:r w:rsidRPr="007A601B">
              <w:rPr>
                <w:color w:val="000000"/>
                <w:spacing w:val="3"/>
                <w:sz w:val="24"/>
                <w:szCs w:val="24"/>
              </w:rPr>
              <w:t>вид учебного</w:t>
            </w:r>
            <w:r w:rsidRPr="007A601B">
              <w:rPr>
                <w:color w:val="000000"/>
                <w:sz w:val="24"/>
                <w:szCs w:val="24"/>
              </w:rPr>
              <w:t xml:space="preserve"> </w:t>
            </w:r>
            <w:r w:rsidRPr="007A601B">
              <w:rPr>
                <w:color w:val="000000"/>
                <w:spacing w:val="3"/>
                <w:sz w:val="24"/>
                <w:szCs w:val="24"/>
              </w:rPr>
              <w:t>текста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онимать    графическую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A601B">
              <w:rPr>
                <w:color w:val="000000"/>
                <w:spacing w:val="-1"/>
                <w:sz w:val="24"/>
                <w:szCs w:val="24"/>
              </w:rPr>
              <w:t>структуру  текста,  объяснять  ис</w:t>
            </w:r>
            <w:r w:rsidRPr="007A601B">
              <w:rPr>
                <w:color w:val="000000"/>
                <w:spacing w:val="-4"/>
                <w:sz w:val="24"/>
                <w:szCs w:val="24"/>
              </w:rPr>
              <w:t xml:space="preserve">пользованные в тексте графические 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знаки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7A601B">
              <w:rPr>
                <w:color w:val="000000"/>
                <w:spacing w:val="2"/>
                <w:sz w:val="24"/>
                <w:szCs w:val="24"/>
              </w:rPr>
              <w:t xml:space="preserve">нализировать аннотацию   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к детской книге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t>оздавать аннотации разно</w:t>
            </w:r>
            <w:r w:rsidRPr="007A601B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7A601B">
              <w:rPr>
                <w:color w:val="000000"/>
                <w:spacing w:val="-7"/>
                <w:sz w:val="24"/>
                <w:szCs w:val="24"/>
              </w:rPr>
              <w:t>го типа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491808">
              <w:rPr>
                <w:sz w:val="24"/>
                <w:szCs w:val="24"/>
              </w:rPr>
              <w:lastRenderedPageBreak/>
              <w:t>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Слайды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Упр.227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Учимся отвечать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уметь о</w:t>
            </w:r>
            <w:r w:rsidRPr="007A601B">
              <w:rPr>
                <w:sz w:val="24"/>
                <w:szCs w:val="24"/>
              </w:rPr>
              <w:t>пределять      свойства  устной речи</w:t>
            </w:r>
            <w:r>
              <w:rPr>
                <w:color w:val="000000"/>
                <w:spacing w:val="-12"/>
                <w:sz w:val="24"/>
                <w:szCs w:val="24"/>
              </w:rPr>
              <w:t>, с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оздавать четкий по содержанию и по структуре ответ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Упр.246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Развёрнутый ответ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19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Такие разные ответы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уметь о</w:t>
            </w:r>
            <w:r w:rsidRPr="007A601B">
              <w:rPr>
                <w:sz w:val="24"/>
                <w:szCs w:val="24"/>
              </w:rPr>
              <w:t>пределять      свойства  устной речи</w:t>
            </w:r>
            <w:r>
              <w:rPr>
                <w:color w:val="000000"/>
                <w:spacing w:val="-12"/>
                <w:sz w:val="24"/>
                <w:szCs w:val="24"/>
              </w:rPr>
              <w:t>, с</w:t>
            </w:r>
            <w:r w:rsidRPr="007A601B">
              <w:rPr>
                <w:color w:val="000000"/>
                <w:spacing w:val="-3"/>
                <w:sz w:val="24"/>
                <w:szCs w:val="24"/>
              </w:rPr>
              <w:t>оздавать четкий по содержанию и по структуре ответ</w:t>
            </w:r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491808">
              <w:rPr>
                <w:sz w:val="24"/>
                <w:szCs w:val="24"/>
              </w:rPr>
              <w:lastRenderedPageBreak/>
              <w:t>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Упр.4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20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i/>
                <w:sz w:val="28"/>
                <w:szCs w:val="28"/>
              </w:rPr>
            </w:pPr>
            <w:r w:rsidRPr="0093367B">
              <w:rPr>
                <w:b/>
                <w:bCs/>
                <w:i/>
                <w:color w:val="000000"/>
                <w:spacing w:val="1"/>
                <w:sz w:val="28"/>
                <w:szCs w:val="28"/>
              </w:rPr>
              <w:t>Качества речи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Изобретаем речь</w:t>
            </w:r>
          </w:p>
        </w:tc>
        <w:tc>
          <w:tcPr>
            <w:tcW w:w="964" w:type="dxa"/>
            <w:shd w:val="clear" w:color="auto" w:fill="auto"/>
          </w:tcPr>
          <w:p w:rsidR="002525DA" w:rsidRPr="0093367B" w:rsidRDefault="002525DA" w:rsidP="002525DA">
            <w:pPr>
              <w:jc w:val="center"/>
              <w:rPr>
                <w:b/>
                <w:i/>
                <w:sz w:val="28"/>
                <w:szCs w:val="28"/>
              </w:rPr>
            </w:pPr>
            <w:r w:rsidRPr="0093367B">
              <w:rPr>
                <w:b/>
                <w:i/>
                <w:sz w:val="28"/>
                <w:szCs w:val="28"/>
              </w:rPr>
              <w:t>1 ч</w:t>
            </w: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уметь о</w:t>
            </w:r>
            <w:r w:rsidRPr="007A601B">
              <w:rPr>
                <w:sz w:val="24"/>
                <w:szCs w:val="24"/>
              </w:rPr>
              <w:t>пределять средства выразительности речи</w:t>
            </w:r>
            <w:r>
              <w:rPr>
                <w:sz w:val="24"/>
                <w:szCs w:val="24"/>
              </w:rPr>
              <w:t>,</w:t>
            </w:r>
            <w:r w:rsidRPr="007A6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A601B">
              <w:rPr>
                <w:sz w:val="24"/>
                <w:szCs w:val="24"/>
              </w:rPr>
              <w:t>пределять сте</w:t>
            </w:r>
            <w:r>
              <w:rPr>
                <w:sz w:val="24"/>
                <w:szCs w:val="24"/>
              </w:rPr>
              <w:t>пень вежливости текста (вежливо-невежливо-</w:t>
            </w:r>
            <w:r w:rsidRPr="007A601B">
              <w:rPr>
                <w:sz w:val="24"/>
                <w:szCs w:val="24"/>
              </w:rPr>
              <w:t>грубо)</w:t>
            </w:r>
            <w:r>
              <w:rPr>
                <w:sz w:val="24"/>
                <w:szCs w:val="24"/>
              </w:rPr>
              <w:t>, п</w:t>
            </w:r>
            <w:r w:rsidRPr="007A601B">
              <w:rPr>
                <w:sz w:val="24"/>
                <w:szCs w:val="24"/>
              </w:rPr>
              <w:t>ользоваться различными способами выражения вежливого обращения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Упр.16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Логические и риторические определения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21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i/>
                <w:sz w:val="28"/>
                <w:szCs w:val="28"/>
              </w:rPr>
            </w:pPr>
            <w:r w:rsidRPr="007A601B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93367B">
              <w:rPr>
                <w:b/>
                <w:i/>
                <w:sz w:val="28"/>
                <w:szCs w:val="28"/>
              </w:rPr>
              <w:t>Речевые жанры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964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  <w:p w:rsidR="002525DA" w:rsidRPr="0093367B" w:rsidRDefault="00AC5E84" w:rsidP="002525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2525DA" w:rsidRPr="0093367B">
              <w:rPr>
                <w:b/>
                <w:i/>
                <w:sz w:val="28"/>
                <w:szCs w:val="28"/>
              </w:rPr>
              <w:t xml:space="preserve"> ч</w:t>
            </w:r>
          </w:p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 о</w:t>
            </w:r>
            <w:r w:rsidRPr="007A601B">
              <w:rPr>
                <w:sz w:val="24"/>
                <w:szCs w:val="24"/>
              </w:rPr>
              <w:t>пределять речевые жанры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</w:t>
            </w:r>
            <w:r w:rsidRPr="00491808">
              <w:rPr>
                <w:sz w:val="24"/>
                <w:szCs w:val="24"/>
              </w:rPr>
              <w:lastRenderedPageBreak/>
              <w:t>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Упр.27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Тексты первичные вторичные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Вторичные тексты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различа</w:t>
            </w:r>
            <w:r w:rsidRPr="007A601B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>первичные и вторичные тексты,</w:t>
            </w:r>
            <w:r w:rsidRPr="007A6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обосновывать текст как вторичный.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Упр.28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Изложение пересказ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23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Аннотация 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с</w:t>
            </w:r>
            <w:r w:rsidRPr="007A601B">
              <w:rPr>
                <w:sz w:val="24"/>
                <w:szCs w:val="24"/>
              </w:rPr>
              <w:t>оздавать а</w:t>
            </w:r>
            <w:r>
              <w:rPr>
                <w:sz w:val="24"/>
                <w:szCs w:val="24"/>
              </w:rPr>
              <w:t>ннотации на детские книги.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</w:t>
            </w:r>
            <w:r w:rsidRPr="00491808">
              <w:rPr>
                <w:sz w:val="24"/>
                <w:szCs w:val="24"/>
              </w:rPr>
              <w:lastRenderedPageBreak/>
              <w:t>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Упр.38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Рекомендательная, справочная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Предисловие. Что это за текст?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создавать</w:t>
            </w:r>
            <w:r w:rsidRPr="007A601B">
              <w:rPr>
                <w:sz w:val="24"/>
                <w:szCs w:val="24"/>
              </w:rPr>
              <w:t xml:space="preserve"> элементар</w:t>
            </w:r>
            <w:r w:rsidRPr="007A601B">
              <w:rPr>
                <w:sz w:val="24"/>
                <w:szCs w:val="24"/>
              </w:rPr>
              <w:softHyphen/>
              <w:t>ные предисловия</w:t>
            </w:r>
            <w:r>
              <w:rPr>
                <w:sz w:val="24"/>
                <w:szCs w:val="24"/>
              </w:rPr>
              <w:t>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Упр49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25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Штампы и находки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создавать штампы и находки.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 xml:space="preserve">использовать </w:t>
            </w:r>
            <w:r w:rsidRPr="00491808">
              <w:rPr>
                <w:sz w:val="24"/>
                <w:szCs w:val="24"/>
              </w:rPr>
              <w:lastRenderedPageBreak/>
              <w:t>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Упр.55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Речевая задача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Отзыв 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создавать отзыв-отклик.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Упр.53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Речевая задача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27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Личное письмо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определять </w:t>
            </w:r>
            <w:r w:rsidRPr="007A601B">
              <w:rPr>
                <w:sz w:val="24"/>
                <w:szCs w:val="24"/>
              </w:rPr>
              <w:t>структурно- смысло</w:t>
            </w:r>
            <w:r>
              <w:rPr>
                <w:sz w:val="24"/>
                <w:szCs w:val="24"/>
              </w:rPr>
              <w:t>вые  особенности личного письма.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Упр.68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Адресат, адресант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Дневниковые записи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определять </w:t>
            </w:r>
            <w:r w:rsidRPr="007A601B">
              <w:rPr>
                <w:sz w:val="24"/>
                <w:szCs w:val="24"/>
              </w:rPr>
              <w:t>структурно- смысло</w:t>
            </w:r>
            <w:r>
              <w:rPr>
                <w:sz w:val="24"/>
                <w:szCs w:val="24"/>
              </w:rPr>
              <w:t>вые  особенности дневниковых записей.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Упр.83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29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Похвальное слово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определять </w:t>
            </w:r>
            <w:r w:rsidRPr="007A601B">
              <w:rPr>
                <w:sz w:val="24"/>
                <w:szCs w:val="24"/>
              </w:rPr>
              <w:t>структурно- смысло</w:t>
            </w:r>
            <w:r>
              <w:rPr>
                <w:sz w:val="24"/>
                <w:szCs w:val="24"/>
              </w:rPr>
              <w:t>вые  особенности похвалбного слова.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</w:t>
            </w:r>
            <w:r w:rsidRPr="00793B89">
              <w:rPr>
                <w:sz w:val="24"/>
                <w:szCs w:val="24"/>
              </w:rPr>
              <w:lastRenderedPageBreak/>
              <w:t>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Упр.103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Комплимент, похвала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Интервью в нашей жизни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с</w:t>
            </w:r>
            <w:r w:rsidRPr="007A601B">
              <w:rPr>
                <w:sz w:val="24"/>
                <w:szCs w:val="24"/>
              </w:rPr>
              <w:t>оздавать устные и пись</w:t>
            </w:r>
            <w:r w:rsidRPr="007A601B">
              <w:rPr>
                <w:sz w:val="24"/>
                <w:szCs w:val="24"/>
              </w:rPr>
              <w:softHyphen/>
              <w:t>менные интервью</w:t>
            </w:r>
            <w:r>
              <w:rPr>
                <w:sz w:val="24"/>
                <w:szCs w:val="24"/>
              </w:rPr>
              <w:t>, а</w:t>
            </w:r>
            <w:r w:rsidRPr="007A601B">
              <w:rPr>
                <w:sz w:val="24"/>
                <w:szCs w:val="24"/>
              </w:rPr>
              <w:t>нализировать достоинства</w:t>
            </w:r>
            <w:r w:rsidRPr="007A601B">
              <w:rPr>
                <w:sz w:val="24"/>
                <w:szCs w:val="24"/>
              </w:rPr>
              <w:tab/>
              <w:t>и недостатки интервью</w:t>
            </w:r>
            <w:r>
              <w:rPr>
                <w:sz w:val="24"/>
                <w:szCs w:val="24"/>
              </w:rPr>
              <w:t>.</w:t>
            </w:r>
            <w:r w:rsidRPr="007A601B">
              <w:rPr>
                <w:sz w:val="24"/>
                <w:szCs w:val="24"/>
              </w:rPr>
              <w:t xml:space="preserve"> </w:t>
            </w: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FB539B" w:rsidRDefault="00FB539B" w:rsidP="002525DA">
            <w:pPr>
              <w:rPr>
                <w:sz w:val="24"/>
                <w:szCs w:val="24"/>
              </w:rPr>
            </w:pP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Упр.110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Интервьюрер, речевой этикет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31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Красна речь с притчей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525DA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</w:t>
            </w:r>
            <w:r w:rsidRPr="007A6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A601B">
              <w:rPr>
                <w:sz w:val="24"/>
                <w:szCs w:val="24"/>
              </w:rPr>
              <w:t>спользовать басни и притчи в устных диалогах и монологах</w:t>
            </w:r>
            <w:r>
              <w:rPr>
                <w:sz w:val="24"/>
                <w:szCs w:val="24"/>
              </w:rPr>
              <w:t>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</w:t>
            </w:r>
            <w:r>
              <w:rPr>
                <w:sz w:val="24"/>
                <w:szCs w:val="24"/>
              </w:rPr>
              <w:t xml:space="preserve"> </w:t>
            </w:r>
            <w:r w:rsidRPr="00793B89">
              <w:rPr>
                <w:sz w:val="24"/>
                <w:szCs w:val="24"/>
              </w:rPr>
              <w:t xml:space="preserve">атериал, подбирать аргументы для </w:t>
            </w:r>
            <w:r w:rsidRPr="00793B89">
              <w:rPr>
                <w:sz w:val="24"/>
                <w:szCs w:val="24"/>
              </w:rPr>
              <w:lastRenderedPageBreak/>
              <w:t>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Упр.135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Притча, мораль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 xml:space="preserve">Бывальщины 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определять </w:t>
            </w:r>
            <w:r w:rsidRPr="007A601B">
              <w:rPr>
                <w:sz w:val="24"/>
                <w:szCs w:val="24"/>
              </w:rPr>
              <w:t>структурно- смысло</w:t>
            </w:r>
            <w:r>
              <w:rPr>
                <w:sz w:val="24"/>
                <w:szCs w:val="24"/>
              </w:rPr>
              <w:t xml:space="preserve">вые  особенности </w:t>
            </w:r>
            <w:r w:rsidRPr="007A601B">
              <w:rPr>
                <w:sz w:val="24"/>
                <w:szCs w:val="24"/>
              </w:rPr>
              <w:t>рассказов-бывалыцин</w:t>
            </w:r>
            <w:r>
              <w:rPr>
                <w:sz w:val="24"/>
                <w:szCs w:val="24"/>
              </w:rPr>
              <w:t>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Упр.157, повторить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Небывальщины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33</w:t>
            </w:r>
          </w:p>
        </w:tc>
        <w:tc>
          <w:tcPr>
            <w:tcW w:w="3295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Вспоминаем изученный материал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книгой, выполнение практической работы, беседа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повторить изученный материал.</w:t>
            </w:r>
            <w:r w:rsidRPr="007A601B">
              <w:rPr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</w:t>
            </w:r>
            <w:r w:rsidRPr="00793B89">
              <w:rPr>
                <w:sz w:val="24"/>
                <w:szCs w:val="24"/>
              </w:rPr>
              <w:lastRenderedPageBreak/>
              <w:t>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lastRenderedPageBreak/>
              <w:t xml:space="preserve">Иллюстрации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sz w:val="24"/>
                <w:szCs w:val="24"/>
              </w:rPr>
              <w:t>Упр. Стр.156-159</w:t>
            </w: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b/>
                <w:sz w:val="24"/>
                <w:szCs w:val="24"/>
              </w:rPr>
            </w:pPr>
            <w:r w:rsidRPr="0093367B">
              <w:rPr>
                <w:b/>
                <w:sz w:val="24"/>
                <w:szCs w:val="24"/>
              </w:rPr>
              <w:t xml:space="preserve">Проект </w:t>
            </w:r>
            <w:r>
              <w:rPr>
                <w:b/>
                <w:sz w:val="24"/>
                <w:szCs w:val="24"/>
              </w:rPr>
              <w:t xml:space="preserve"> по теме </w:t>
            </w:r>
            <w:r w:rsidRPr="0093367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Речевые жанры</w:t>
            </w:r>
            <w:r w:rsidRPr="0093367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4" w:type="dxa"/>
            <w:shd w:val="clear" w:color="auto" w:fill="auto"/>
          </w:tcPr>
          <w:p w:rsidR="002525DA" w:rsidRPr="00491808" w:rsidRDefault="002525DA" w:rsidP="0025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 защита проекта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B539B" w:rsidRDefault="002525DA" w:rsidP="002525DA">
            <w:pPr>
              <w:rPr>
                <w:b/>
                <w:bCs/>
                <w:sz w:val="24"/>
                <w:szCs w:val="24"/>
              </w:rPr>
            </w:pPr>
            <w:r w:rsidRPr="00491808">
              <w:rPr>
                <w:b/>
                <w:bCs/>
                <w:sz w:val="24"/>
                <w:szCs w:val="24"/>
              </w:rPr>
              <w:t>Познавательные: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повторить изученный материал по теме «Речевые жанры».</w:t>
            </w:r>
            <w:r w:rsidRPr="007A601B">
              <w:rPr>
                <w:sz w:val="24"/>
                <w:szCs w:val="24"/>
              </w:rPr>
              <w:t xml:space="preserve"> </w:t>
            </w:r>
            <w:r w:rsidRPr="00491808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793B89">
              <w:rPr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  <w:r w:rsidRPr="00491808">
              <w:rPr>
                <w:sz w:val="24"/>
                <w:szCs w:val="24"/>
              </w:rPr>
              <w:t>.</w:t>
            </w:r>
            <w:r w:rsidRPr="00491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539B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Коммуникативные: </w:t>
            </w:r>
            <w:r w:rsidRPr="00491808">
              <w:rPr>
                <w:sz w:val="24"/>
                <w:szCs w:val="24"/>
              </w:rPr>
              <w:t>использовать адекватные языковые средства для отображения своих чувств, мыс</w:t>
            </w:r>
            <w:r>
              <w:rPr>
                <w:sz w:val="24"/>
                <w:szCs w:val="24"/>
              </w:rPr>
              <w:t>лей и побуждений</w:t>
            </w:r>
            <w:r w:rsidRPr="00491808">
              <w:rPr>
                <w:sz w:val="24"/>
                <w:szCs w:val="24"/>
              </w:rPr>
              <w:t xml:space="preserve">. </w:t>
            </w:r>
          </w:p>
          <w:p w:rsidR="002525DA" w:rsidRPr="00491808" w:rsidRDefault="002525DA" w:rsidP="002525DA">
            <w:pPr>
              <w:rPr>
                <w:sz w:val="24"/>
                <w:szCs w:val="24"/>
              </w:rPr>
            </w:pPr>
            <w:r w:rsidRPr="00491808"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формировать ответственное отношение</w:t>
            </w:r>
            <w:r w:rsidRPr="00793B89">
              <w:rPr>
                <w:sz w:val="24"/>
                <w:szCs w:val="24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24"/>
                <w:szCs w:val="24"/>
              </w:rPr>
              <w:t>, формировать коммуникативную компетентность</w:t>
            </w:r>
            <w:r w:rsidRPr="00793B89">
              <w:rPr>
                <w:sz w:val="24"/>
                <w:szCs w:val="24"/>
              </w:rPr>
              <w:t xml:space="preserve"> в общении и сотрудничестве со сверстниками, со старшими</w:t>
            </w:r>
            <w:r>
              <w:rPr>
                <w:sz w:val="24"/>
                <w:szCs w:val="24"/>
              </w:rPr>
              <w:t xml:space="preserve"> и младшими в процессе общения</w:t>
            </w: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</w:tr>
      <w:tr w:rsidR="002525DA" w:rsidRPr="00491808" w:rsidTr="00FB539B">
        <w:tc>
          <w:tcPr>
            <w:tcW w:w="675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95" w:type="dxa"/>
            <w:shd w:val="clear" w:color="auto" w:fill="auto"/>
          </w:tcPr>
          <w:p w:rsidR="002525DA" w:rsidRPr="0093367B" w:rsidRDefault="002525DA" w:rsidP="002525DA">
            <w:pPr>
              <w:rPr>
                <w:sz w:val="24"/>
                <w:szCs w:val="24"/>
              </w:rPr>
            </w:pPr>
            <w:r w:rsidRPr="0093367B">
              <w:rPr>
                <w:sz w:val="24"/>
                <w:szCs w:val="24"/>
              </w:rPr>
              <w:t>Резерв</w:t>
            </w:r>
          </w:p>
        </w:tc>
        <w:tc>
          <w:tcPr>
            <w:tcW w:w="964" w:type="dxa"/>
            <w:shd w:val="clear" w:color="auto" w:fill="auto"/>
          </w:tcPr>
          <w:p w:rsidR="002525DA" w:rsidRDefault="002525DA" w:rsidP="00252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gridSpan w:val="2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25DA" w:rsidRPr="00491808" w:rsidRDefault="002525DA" w:rsidP="002525DA">
            <w:pPr>
              <w:rPr>
                <w:sz w:val="24"/>
                <w:szCs w:val="24"/>
              </w:rPr>
            </w:pPr>
          </w:p>
        </w:tc>
      </w:tr>
    </w:tbl>
    <w:p w:rsidR="00EB0161" w:rsidRPr="00491808" w:rsidRDefault="00EB0161" w:rsidP="00176686">
      <w:pPr>
        <w:rPr>
          <w:sz w:val="24"/>
          <w:szCs w:val="24"/>
        </w:rPr>
      </w:pPr>
    </w:p>
    <w:sectPr w:rsidR="00EB0161" w:rsidRPr="00491808" w:rsidSect="00EB0161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8C" w:rsidRDefault="001F408C" w:rsidP="00E543A3">
      <w:r>
        <w:separator/>
      </w:r>
    </w:p>
  </w:endnote>
  <w:endnote w:type="continuationSeparator" w:id="0">
    <w:p w:rsidR="001F408C" w:rsidRDefault="001F408C" w:rsidP="00E5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A3" w:rsidRDefault="001F408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063A">
      <w:rPr>
        <w:noProof/>
      </w:rPr>
      <w:t>1</w:t>
    </w:r>
    <w:r>
      <w:rPr>
        <w:noProof/>
      </w:rPr>
      <w:fldChar w:fldCharType="end"/>
    </w:r>
  </w:p>
  <w:p w:rsidR="00E543A3" w:rsidRDefault="00E543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8C" w:rsidRDefault="001F408C" w:rsidP="00E543A3">
      <w:r>
        <w:separator/>
      </w:r>
    </w:p>
  </w:footnote>
  <w:footnote w:type="continuationSeparator" w:id="0">
    <w:p w:rsidR="001F408C" w:rsidRDefault="001F408C" w:rsidP="00E5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C69DE8"/>
    <w:lvl w:ilvl="0">
      <w:numFmt w:val="bullet"/>
      <w:lvlText w:val="*"/>
      <w:lvlJc w:val="left"/>
    </w:lvl>
  </w:abstractNum>
  <w:abstractNum w:abstractNumId="1">
    <w:nsid w:val="09FF3D83"/>
    <w:multiLevelType w:val="hybridMultilevel"/>
    <w:tmpl w:val="F2B22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FC6"/>
    <w:multiLevelType w:val="hybridMultilevel"/>
    <w:tmpl w:val="574EC8B8"/>
    <w:lvl w:ilvl="0" w:tplc="0CFEB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364"/>
    <w:multiLevelType w:val="hybridMultilevel"/>
    <w:tmpl w:val="B3A690F0"/>
    <w:lvl w:ilvl="0" w:tplc="D3F018F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1CAE7149"/>
    <w:multiLevelType w:val="hybridMultilevel"/>
    <w:tmpl w:val="DBD8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2176C"/>
    <w:multiLevelType w:val="hybridMultilevel"/>
    <w:tmpl w:val="93B07020"/>
    <w:lvl w:ilvl="0" w:tplc="0CFEBD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6D0873"/>
    <w:multiLevelType w:val="hybridMultilevel"/>
    <w:tmpl w:val="ABD69CF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0411FC5"/>
    <w:multiLevelType w:val="hybridMultilevel"/>
    <w:tmpl w:val="6F8A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4ABA"/>
    <w:multiLevelType w:val="multilevel"/>
    <w:tmpl w:val="0EC0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005F1"/>
    <w:multiLevelType w:val="hybridMultilevel"/>
    <w:tmpl w:val="FF2CFFAE"/>
    <w:lvl w:ilvl="0" w:tplc="60E81742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1">
    <w:nsid w:val="69F94157"/>
    <w:multiLevelType w:val="hybridMultilevel"/>
    <w:tmpl w:val="F2E852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D84023A"/>
    <w:multiLevelType w:val="hybridMultilevel"/>
    <w:tmpl w:val="D100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04"/>
    <w:rsid w:val="00003AFA"/>
    <w:rsid w:val="00041E23"/>
    <w:rsid w:val="000560C1"/>
    <w:rsid w:val="00074CBC"/>
    <w:rsid w:val="000A24FA"/>
    <w:rsid w:val="00115EB1"/>
    <w:rsid w:val="00176686"/>
    <w:rsid w:val="00190491"/>
    <w:rsid w:val="001F408C"/>
    <w:rsid w:val="002525DA"/>
    <w:rsid w:val="002D33C9"/>
    <w:rsid w:val="002F41D6"/>
    <w:rsid w:val="003B33D6"/>
    <w:rsid w:val="00455DC6"/>
    <w:rsid w:val="00491808"/>
    <w:rsid w:val="004C170C"/>
    <w:rsid w:val="004E4608"/>
    <w:rsid w:val="00576B4D"/>
    <w:rsid w:val="0059092F"/>
    <w:rsid w:val="0063063A"/>
    <w:rsid w:val="006609DF"/>
    <w:rsid w:val="00666C62"/>
    <w:rsid w:val="00706342"/>
    <w:rsid w:val="00732C02"/>
    <w:rsid w:val="00771710"/>
    <w:rsid w:val="00780EE2"/>
    <w:rsid w:val="00793B89"/>
    <w:rsid w:val="007A601B"/>
    <w:rsid w:val="007B15A4"/>
    <w:rsid w:val="007C7A96"/>
    <w:rsid w:val="007E4E1E"/>
    <w:rsid w:val="00810B60"/>
    <w:rsid w:val="00846521"/>
    <w:rsid w:val="00876D6B"/>
    <w:rsid w:val="00881E7D"/>
    <w:rsid w:val="0093367B"/>
    <w:rsid w:val="00976E41"/>
    <w:rsid w:val="00A22544"/>
    <w:rsid w:val="00AC5E84"/>
    <w:rsid w:val="00B33ACE"/>
    <w:rsid w:val="00B44227"/>
    <w:rsid w:val="00B516ED"/>
    <w:rsid w:val="00C5179F"/>
    <w:rsid w:val="00C63291"/>
    <w:rsid w:val="00CE4681"/>
    <w:rsid w:val="00CF659A"/>
    <w:rsid w:val="00DD1C01"/>
    <w:rsid w:val="00E543A3"/>
    <w:rsid w:val="00E63898"/>
    <w:rsid w:val="00EB0161"/>
    <w:rsid w:val="00EF7604"/>
    <w:rsid w:val="00F62AF5"/>
    <w:rsid w:val="00FA12AD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33477D-AEBE-4386-B054-059B993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B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76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E54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43A3"/>
  </w:style>
  <w:style w:type="paragraph" w:styleId="a7">
    <w:name w:val="footer"/>
    <w:basedOn w:val="a"/>
    <w:link w:val="a8"/>
    <w:uiPriority w:val="99"/>
    <w:rsid w:val="00E54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ZavuchUVR</cp:lastModifiedBy>
  <cp:revision>5</cp:revision>
  <dcterms:created xsi:type="dcterms:W3CDTF">2016-08-20T17:19:00Z</dcterms:created>
  <dcterms:modified xsi:type="dcterms:W3CDTF">2019-01-27T11:29:00Z</dcterms:modified>
</cp:coreProperties>
</file>