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C1" w:rsidRDefault="00F12F43">
      <w:r>
        <w:t xml:space="preserve">8 ноября 2019 года в школе № 97 Октябрьского района было проведено крупное </w:t>
      </w:r>
      <w:proofErr w:type="spellStart"/>
      <w:r>
        <w:t>военноспортивное</w:t>
      </w:r>
      <w:proofErr w:type="spellEnd"/>
      <w:r>
        <w:t xml:space="preserve"> мероприятие - «День призывника-2019». По уже сложившейся ежегодной традиции, организатором Дня призывника выступил Центр гражданско-патриотического воспитания им. А. Невского (основной отдел МБУ «Территория молодёжи»). На стартовую линию Дня призывника шагнули целых 7 замечательных отрядов: команда Новосибирского химико-технологического колледжа им. Д. И. Менделеева «Платина», команда гимназии № 11, команды школ № 202, 189, 97, и от школы № 2 были сразу две команды. Руководители команд от колледжа, гимназии и школ не менее напряжённо, чем ребята, ожидали начала соревнований, ведь этому дню предшествовала серьёзная подготовка. Почётными гостями и членами жюри Дня Призывника стали капитан второго ранга Владимир Дмитриевич </w:t>
      </w:r>
      <w:proofErr w:type="spellStart"/>
      <w:r>
        <w:t>Михальцов</w:t>
      </w:r>
      <w:proofErr w:type="spellEnd"/>
      <w:r>
        <w:t>, заместитель председателя Новосибирского Морского собрания, член Новосибирского областного организационного комитета «Победа» при Губернаторе Новосибирской области и председатель Региональной общественной организации офицеров «Собор», руководитель ВСК «</w:t>
      </w:r>
      <w:proofErr w:type="spellStart"/>
      <w:r>
        <w:t>Сталкер</w:t>
      </w:r>
      <w:proofErr w:type="spellEnd"/>
      <w:r>
        <w:t xml:space="preserve">» Павел Александрович </w:t>
      </w:r>
      <w:proofErr w:type="spellStart"/>
      <w:r>
        <w:t>Гриенко</w:t>
      </w:r>
      <w:proofErr w:type="spellEnd"/>
      <w:r>
        <w:t xml:space="preserve">. После торжественного построения и слов приветствия от гостей и жюри с успехом прошёл смотр строя и песни. Каждый отряд показал своё умение пройти строем перед соперниками и жюри со строевой песней, продемонстрировал мастерство выполнения строевых команд, командиры отрядов - умение привести свою команду к победе. Хочется особенно отметить слаженность и чёткость строевой подготовки команды «Платина» Новосибирского химико-технологического колледжа им. Д. И. Менделеева, отличную строевую подготовку и военную выправку команды гимназии № 11, серьёзность и синхронность команды школы № 97. Исполнением песни также отличились команда «Платина» и команда гимназии № 11. По итогам смотра строя и песни 1 место поделили команда «Платина» и команда гимназии № 11, второе место заняла команда школы 97, и третье поделили команды школы № 2 и 189. После смотра строя и песни отдыхать было некогда – все участники Дня призывника отправились в спортивный зал, где всё уже было подготовлено для финального этапа </w:t>
      </w:r>
      <w:proofErr w:type="spellStart"/>
      <w:r>
        <w:t>военноспортивной</w:t>
      </w:r>
      <w:proofErr w:type="spellEnd"/>
      <w:r>
        <w:t xml:space="preserve"> игры «</w:t>
      </w:r>
      <w:proofErr w:type="spellStart"/>
      <w:r>
        <w:t>Разведрейд</w:t>
      </w:r>
      <w:proofErr w:type="spellEnd"/>
      <w:r>
        <w:t>». СПРАВКА: Региональная военно-спортивная игра «</w:t>
      </w:r>
      <w:proofErr w:type="spellStart"/>
      <w:r>
        <w:t>Разведрейд</w:t>
      </w:r>
      <w:proofErr w:type="spellEnd"/>
      <w:r>
        <w:t xml:space="preserve">» проводится в 2019 году в Новосибирске и Новосибирской области в рамках реализации авторской программы П. А. </w:t>
      </w:r>
      <w:proofErr w:type="spellStart"/>
      <w:r>
        <w:t>Гриенко</w:t>
      </w:r>
      <w:proofErr w:type="spellEnd"/>
      <w:r>
        <w:t xml:space="preserve"> «Полигон твоих возможностей» при поддержке Фонда президентских грантов. Модульная полоса препятствий ВСК «</w:t>
      </w:r>
      <w:proofErr w:type="spellStart"/>
      <w:r>
        <w:t>Сталкер</w:t>
      </w:r>
      <w:proofErr w:type="spellEnd"/>
      <w:r>
        <w:t>» запатентована РООО «Собор» и является уникальным спортивным комплексом-конструктором, позволяющим создать для проведения военно-спортивных игр и занятий до 40 различных модификаций из составных модулей. …После инструктажа и внимательного наблюдения за прохождением полосы группой волонтёров - первая команда, облачившись в имитацию боевых бронежилетов и вооружившись макетами АК, вышла на старт военно-спортивной игры «</w:t>
      </w:r>
      <w:proofErr w:type="spellStart"/>
      <w:r>
        <w:t>Разведрейд</w:t>
      </w:r>
      <w:proofErr w:type="spellEnd"/>
      <w:r>
        <w:t>». Ребятам предстояло на время преодолеть препятствия, имитирующие обстановку «разрушенного города». Зазвучали разрывные звуки боя, заглушившие голоса и волнение</w:t>
      </w:r>
      <w:proofErr w:type="gramStart"/>
      <w:r>
        <w:t>… Н</w:t>
      </w:r>
      <w:proofErr w:type="gramEnd"/>
      <w:r>
        <w:t>а старт!.. Каждая команда при прохождении полосы препятствий была неповторима, выбрав свою собственную стратегию. Уверенно, чётко и слаженно преодолела маршрут команда «Платина», продемонстрировав отличную подготовку и хладнокровие. Достойно и спокойно прошла полосу команда гимназии № 11, блестяще справившись с самыми сложными элементами. Выдержанно и красиво оставила позади нелёгкий маршрут команда школы № 97, проявив упорство и сработанность. Дружно и весело прошла полосу препятствий команда школы № 189. Достойно, уверенно и с хорошими результатами преодолели полосу команды школ №№ 2 и 202. Одновременно с «</w:t>
      </w:r>
      <w:proofErr w:type="spellStart"/>
      <w:r>
        <w:t>Разведрейдом</w:t>
      </w:r>
      <w:proofErr w:type="spellEnd"/>
      <w:r>
        <w:t xml:space="preserve">» в холле стартовали соревнования по разборке-сборке РПК (ручной пулемёт Калашникова) на время и мастер-класс по разборке-сборке ПМ (пистолет Макарова). Мастер-класс и соревновательную часть проводил Василий Васильевич Бахтин, педагог ЦГПВ им. Невского, хорошо знакомый всем ребятам по районной Вахте Памяти «Из камня его сапоги». Благодарим также Артёма Евгеньевича Фукса, руководителя </w:t>
      </w:r>
      <w:r>
        <w:lastRenderedPageBreak/>
        <w:t>команды гимназии № 11, который помогал провести эту часть соревнований. По 4 юноши от каждой команды проявили знание огнестрельного оружия и хорошую скорость, справившись с совершенно новыми единицами техники. Отметим скорость и правильность разборки-сборки РПК командой школы № 2 и командой гимназии № 11. А девушки из команды школы № 189 лучше всех справились с ПМ во время мастер</w:t>
      </w:r>
      <w:r w:rsidRPr="00F12F43">
        <w:t>-</w:t>
      </w:r>
      <w:r>
        <w:t xml:space="preserve">класса. Вот и последний этап соревнований позади… Жюри подводит итоги – и как же нелегко было им судить все семь блестящих команд Дня призывника! Абсолютно каждая команда была лучшей в какой-то дисциплине или на каком-то этапе; абсолютно все капитаны команд предстали уверенными и сильными командирами, с достоинством показав все умения, знания и навыки членов своего маленького отряда. Но закон любых соревнований таков, что должны быть победители… Победители определились по наименьшей сумме призовых мест согласно Положению соревнований. После напряжённого подведения итогов и отзвучавших громких аплодисментов В. Д. </w:t>
      </w:r>
      <w:proofErr w:type="spellStart"/>
      <w:r>
        <w:t>Михальцов</w:t>
      </w:r>
      <w:proofErr w:type="spellEnd"/>
      <w:r>
        <w:t xml:space="preserve">, П. А. </w:t>
      </w:r>
      <w:proofErr w:type="spellStart"/>
      <w:r>
        <w:t>Гриенко</w:t>
      </w:r>
      <w:proofErr w:type="spellEnd"/>
      <w:r>
        <w:t xml:space="preserve"> и Е. В. </w:t>
      </w:r>
      <w:proofErr w:type="spellStart"/>
      <w:r>
        <w:t>Гузеев</w:t>
      </w:r>
      <w:proofErr w:type="spellEnd"/>
      <w:r>
        <w:t xml:space="preserve"> вручили дипломы и кубки победителям и участникам соревнований; благодарственные письма были вручены всем, кто помогал готовить День призывника</w:t>
      </w:r>
      <w:proofErr w:type="gramStart"/>
      <w:r>
        <w:t>.</w:t>
      </w:r>
      <w:proofErr w:type="gramEnd"/>
      <w:r>
        <w:t xml:space="preserve"> Кубок за первое место - торжественно вручили победителям: команде школы № 189 (ВПК «Сибирская Гвардия») под руководством Олеси Анатольевны Литвиновой. Поздравляем команды школ №№ 189, 97 и команду 11 гимназии с призовыми местами; поздравляем всех участников Дня призывника за проявленные в военно-спортивной игре таланты, подготовку, знания и умения.</w:t>
      </w:r>
    </w:p>
    <w:sectPr w:rsidR="00EB28C1" w:rsidSect="00EB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43"/>
    <w:rsid w:val="00986484"/>
    <w:rsid w:val="00EB28C1"/>
    <w:rsid w:val="00F1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2019-12-11T07:18:00Z</dcterms:created>
  <dcterms:modified xsi:type="dcterms:W3CDTF">2019-12-11T07:59:00Z</dcterms:modified>
</cp:coreProperties>
</file>