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585" w:rsidRPr="00076585" w:rsidRDefault="00076585" w:rsidP="000765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bookmarkStart w:id="0" w:name="_GoBack"/>
      <w:r w:rsidRPr="00076585">
        <w:rPr>
          <w:rFonts w:ascii="Times New Roman" w:eastAsia="Times New Roman" w:hAnsi="Times New Roman" w:cs="Times New Roman"/>
          <w:b/>
          <w:bCs/>
          <w:color w:val="0C0C0C"/>
          <w:sz w:val="24"/>
          <w:szCs w:val="24"/>
          <w:u w:val="single"/>
          <w:shd w:val="clear" w:color="auto" w:fill="FBFBFB"/>
          <w:lang w:eastAsia="ru-RU"/>
        </w:rPr>
        <w:t>Все про зачисление ребенка в первый класс в 2025 году</w:t>
      </w:r>
    </w:p>
    <w:bookmarkEnd w:id="0"/>
    <w:p w:rsidR="002354E2" w:rsidRPr="000E1B04" w:rsidRDefault="002354E2" w:rsidP="000765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C0C0C"/>
          <w:sz w:val="24"/>
          <w:szCs w:val="24"/>
          <w:u w:val="single"/>
          <w:shd w:val="clear" w:color="auto" w:fill="FBFBFB"/>
          <w:lang w:eastAsia="ru-RU"/>
        </w:rPr>
      </w:pPr>
    </w:p>
    <w:p w:rsidR="00076585" w:rsidRPr="00076585" w:rsidRDefault="00076585" w:rsidP="000765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u w:val="single"/>
          <w:shd w:val="clear" w:color="auto" w:fill="FBFBFB"/>
          <w:lang w:eastAsia="ru-RU"/>
        </w:rPr>
        <w:t>Правовое регулирование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Порядок зачисления детей в первый класс в 2025-2026 учебном году регламентируется следующими документами:</w:t>
      </w:r>
    </w:p>
    <w:p w:rsidR="00076585" w:rsidRPr="000E1B04" w:rsidRDefault="00076585" w:rsidP="002354E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5" w:history="1">
        <w:r w:rsidRPr="00076585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lang w:eastAsia="ru-RU"/>
          </w:rPr>
          <w:t xml:space="preserve">Приказ </w:t>
        </w:r>
        <w:proofErr w:type="spellStart"/>
        <w:r w:rsidRPr="00076585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lang w:eastAsia="ru-RU"/>
          </w:rPr>
          <w:t>Минпросвещения</w:t>
        </w:r>
        <w:proofErr w:type="spellEnd"/>
        <w:r w:rsidRPr="00076585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lang w:eastAsia="ru-RU"/>
          </w:rPr>
          <w:t xml:space="preserve"> РФ от 04.03.2025 №171</w:t>
        </w:r>
      </w:hyperlink>
    </w:p>
    <w:p w:rsidR="00A63AFE" w:rsidRPr="000E1B04" w:rsidRDefault="00A63AFE" w:rsidP="00A63AF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6" w:history="1">
        <w:r w:rsidRPr="000E1B04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https://normativ.kontur.ru/document?moduleId=1&amp;documentId=490739</w:t>
        </w:r>
      </w:hyperlink>
    </w:p>
    <w:p w:rsidR="00A63AFE" w:rsidRPr="00076585" w:rsidRDefault="00A63AFE" w:rsidP="00A63AF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076585" w:rsidRPr="000E1B04" w:rsidRDefault="00076585" w:rsidP="002354E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7" w:history="1">
        <w:r w:rsidRPr="00076585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lang w:eastAsia="ru-RU"/>
          </w:rPr>
          <w:t xml:space="preserve">Приказ </w:t>
        </w:r>
        <w:proofErr w:type="spellStart"/>
        <w:r w:rsidRPr="00076585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lang w:eastAsia="ru-RU"/>
          </w:rPr>
          <w:t>Минпросвещения</w:t>
        </w:r>
        <w:proofErr w:type="spellEnd"/>
        <w:r w:rsidRPr="00076585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lang w:eastAsia="ru-RU"/>
          </w:rPr>
          <w:t xml:space="preserve"> РФ от 04.03.2025 №170</w:t>
        </w:r>
      </w:hyperlink>
    </w:p>
    <w:p w:rsidR="00A63AFE" w:rsidRPr="000E1B04" w:rsidRDefault="00A63AFE" w:rsidP="00A63AF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8" w:history="1">
        <w:r w:rsidRPr="000E1B04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https://normativ.kontur.ru/document?moduleId=1100&amp;documentId=57239</w:t>
        </w:r>
      </w:hyperlink>
    </w:p>
    <w:p w:rsidR="00A63AFE" w:rsidRPr="00076585" w:rsidRDefault="00A63AFE" w:rsidP="00A63AF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076585" w:rsidRPr="000E1B04" w:rsidRDefault="00076585" w:rsidP="002354E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9" w:history="1">
        <w:r w:rsidRPr="00076585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lang w:eastAsia="ru-RU"/>
          </w:rPr>
          <w:t xml:space="preserve">Приказ </w:t>
        </w:r>
        <w:proofErr w:type="spellStart"/>
        <w:r w:rsidRPr="00076585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lang w:eastAsia="ru-RU"/>
          </w:rPr>
          <w:t>Минпросвещения</w:t>
        </w:r>
        <w:proofErr w:type="spellEnd"/>
        <w:r w:rsidRPr="00076585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lang w:eastAsia="ru-RU"/>
          </w:rPr>
          <w:t xml:space="preserve"> РФ от 08.10.2021 №707</w:t>
        </w:r>
      </w:hyperlink>
    </w:p>
    <w:p w:rsidR="00A63AFE" w:rsidRPr="000E1B04" w:rsidRDefault="00A63AFE" w:rsidP="00A63AF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10" w:history="1">
        <w:r w:rsidRPr="000E1B04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https://normativ.kontur.ru/document?moduleId=1&amp;documentId=406138</w:t>
        </w:r>
      </w:hyperlink>
    </w:p>
    <w:p w:rsidR="00A63AFE" w:rsidRPr="00076585" w:rsidRDefault="00A63AFE" w:rsidP="00A63AF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076585" w:rsidRPr="000E1B04" w:rsidRDefault="00076585" w:rsidP="002354E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11" w:history="1">
        <w:r w:rsidRPr="00076585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lang w:eastAsia="ru-RU"/>
          </w:rPr>
          <w:t xml:space="preserve">Приказ </w:t>
        </w:r>
        <w:proofErr w:type="spellStart"/>
        <w:r w:rsidRPr="00076585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lang w:eastAsia="ru-RU"/>
          </w:rPr>
          <w:t>Минпросвещения</w:t>
        </w:r>
        <w:proofErr w:type="spellEnd"/>
        <w:r w:rsidRPr="00076585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lang w:eastAsia="ru-RU"/>
          </w:rPr>
          <w:t xml:space="preserve"> РФ от 02.09.2020 №458</w:t>
        </w:r>
      </w:hyperlink>
    </w:p>
    <w:p w:rsidR="00A63AFE" w:rsidRPr="000E1B04" w:rsidRDefault="00A63AFE" w:rsidP="00A63AF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12" w:history="1">
        <w:r w:rsidRPr="000E1B04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https://normativ.kontur.ru/document?moduleId=1&amp;documentId=490739</w:t>
        </w:r>
      </w:hyperlink>
    </w:p>
    <w:p w:rsidR="00A63AFE" w:rsidRPr="00076585" w:rsidRDefault="00A63AFE" w:rsidP="00A63AF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076585" w:rsidRPr="000E1B04" w:rsidRDefault="00076585" w:rsidP="002354E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ФЗ-273 от 2012 года «Об образовании в Российской Федерации».</w:t>
      </w:r>
    </w:p>
    <w:p w:rsidR="00A63AFE" w:rsidRPr="000E1B04" w:rsidRDefault="00A63AFE" w:rsidP="00A63AF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13" w:history="1">
        <w:r w:rsidRPr="000E1B04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https://www.consultant.ru/document/cons_doc_LAW_140174/</w:t>
        </w:r>
      </w:hyperlink>
    </w:p>
    <w:p w:rsidR="00A63AFE" w:rsidRPr="00076585" w:rsidRDefault="00A63AFE" w:rsidP="00A63AF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A63AFE" w:rsidRPr="000E1B04" w:rsidRDefault="00076585" w:rsidP="002354E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 xml:space="preserve">Последние изменения в порядок зачисления детей в первый класс внес Приказ </w:t>
      </w:r>
      <w:proofErr w:type="spellStart"/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Минпросвещения</w:t>
      </w:r>
      <w:proofErr w:type="spellEnd"/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 xml:space="preserve"> России от 30 августа 2023 г. № 642. </w:t>
      </w:r>
    </w:p>
    <w:p w:rsidR="00A63AFE" w:rsidRPr="000E1B04" w:rsidRDefault="00A63AFE" w:rsidP="00A63AF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14" w:history="1">
        <w:r w:rsidRPr="000E1B04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http://publication.pravo.gov.ru/document/0001202309260021</w:t>
        </w:r>
      </w:hyperlink>
    </w:p>
    <w:p w:rsidR="00A63AFE" w:rsidRPr="000E1B04" w:rsidRDefault="00A63AFE" w:rsidP="00A63AF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076585" w:rsidRPr="000E1B04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C0C0C"/>
          <w:sz w:val="24"/>
          <w:szCs w:val="24"/>
          <w:u w:val="single"/>
          <w:shd w:val="clear" w:color="auto" w:fill="FBFBFB"/>
          <w:lang w:eastAsia="ru-RU"/>
        </w:rPr>
      </w:pPr>
      <w:r w:rsidRPr="00076585">
        <w:rPr>
          <w:rFonts w:ascii="Times New Roman" w:eastAsia="Times New Roman" w:hAnsi="Times New Roman" w:cs="Times New Roman"/>
          <w:b/>
          <w:color w:val="0C0C0C"/>
          <w:sz w:val="24"/>
          <w:szCs w:val="24"/>
          <w:u w:val="single"/>
          <w:shd w:val="clear" w:color="auto" w:fill="FBFBFB"/>
          <w:lang w:eastAsia="ru-RU"/>
        </w:rPr>
        <w:t>Прием детей в 1 класс проходит в два этапа.</w:t>
      </w:r>
    </w:p>
    <w:p w:rsidR="002354E2" w:rsidRPr="00076585" w:rsidRDefault="002354E2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b/>
          <w:bCs/>
          <w:color w:val="0C0C0C"/>
          <w:sz w:val="24"/>
          <w:szCs w:val="24"/>
          <w:shd w:val="clear" w:color="auto" w:fill="FBFBFB"/>
          <w:lang w:eastAsia="ru-RU"/>
        </w:rPr>
        <w:t>Первый этап – с 1 апреля 2025 года по 30 июня.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На этом этапе подают заявление те дети, которые проживают на закрепленной территории (в том же районе, в котором находится школа), а также льготники, обладающие преимущественным/первоочередным правом на зачисление в школу.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 xml:space="preserve">Вне очереди (в школы имеющие интернат) зачисляют детей сотрудников Следственного комитета, судей и работников прокуратуры. А дети военнослужащих, добровольцев, сотрудников </w:t>
      </w:r>
      <w:proofErr w:type="spellStart"/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Росгвардии</w:t>
      </w:r>
      <w:proofErr w:type="spellEnd"/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, погибших в ходе СВО вне очереди в школу по месту жительства.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В первую очередь (в школу по месту жительства) зачисляют детей, имеющих первоочередную льготу.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 xml:space="preserve">Преимущественное право на зачисление имеют дети полнородные и </w:t>
      </w:r>
      <w:proofErr w:type="spellStart"/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неполнородные</w:t>
      </w:r>
      <w:proofErr w:type="spellEnd"/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 xml:space="preserve"> братья и (или) сестры учатся в выбранной школе, проживают в одной семье и имеют общее место жительства, а также родитель (законный представитель) которых работает в выбранной школе.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bCs/>
          <w:color w:val="0C0C0C"/>
          <w:sz w:val="24"/>
          <w:szCs w:val="24"/>
          <w:shd w:val="clear" w:color="auto" w:fill="FBFBFB"/>
          <w:lang w:eastAsia="ru-RU"/>
        </w:rPr>
        <w:t>Прием документов для детей по прописке завершается 30 июня 2025 года</w:t>
      </w: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. В течение 3 дней после завершения приема документов школа издаст приказ о зачислении.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b/>
          <w:bCs/>
          <w:color w:val="0C0C0C"/>
          <w:sz w:val="24"/>
          <w:szCs w:val="24"/>
          <w:shd w:val="clear" w:color="auto" w:fill="FBFBFB"/>
          <w:lang w:eastAsia="ru-RU"/>
        </w:rPr>
        <w:t>Второй этап пройдет с 6 июля по 5 сентября 2025 года.</w:t>
      </w: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 xml:space="preserve"> На этом этапе заявление на зачисление в школу подают дети независимо от места их проживания. </w:t>
      </w:r>
      <w:r w:rsidR="002354E2" w:rsidRPr="000E1B04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Д</w:t>
      </w: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 xml:space="preserve">етей </w:t>
      </w:r>
      <w:r w:rsidRPr="000E1B04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 xml:space="preserve">примут </w:t>
      </w: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только в том случае, если остались свободные места. Отправлять заявление в школу не по прописке раньше 6 июля бессмысленно, так как его не примут.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Информацию о том, остались ли в школе свободные места после зачисления на первом этапе, образовательные учреждения должны опубликовать до 5 июля.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На втором этапе детей зачисляют на свободные места в порядке очередности, поэтому дата подачи заявления в этом случае имеет значение. Льготы при зачислении детей на втором этапе не действуют – все места распределяются строго по очереди без учета привилегий.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b/>
          <w:bCs/>
          <w:color w:val="0C0C0C"/>
          <w:sz w:val="24"/>
          <w:szCs w:val="24"/>
          <w:u w:val="single"/>
          <w:shd w:val="clear" w:color="auto" w:fill="FBFBFB"/>
          <w:lang w:eastAsia="ru-RU"/>
        </w:rPr>
        <w:lastRenderedPageBreak/>
        <w:t>Как подать заявление на зачисление в 1 класс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Направить документы и заявление для поступления в школу можно очно или в формате онлайн. В 2025 году заявление на зачисление в 1 класс передают одним из способов на выбор: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 xml:space="preserve">• через портал </w:t>
      </w:r>
      <w:proofErr w:type="spellStart"/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Госуслуги</w:t>
      </w:r>
      <w:proofErr w:type="spellEnd"/>
    </w:p>
    <w:p w:rsidR="00A63AFE" w:rsidRPr="000E1B04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D2F32"/>
          <w:sz w:val="24"/>
          <w:szCs w:val="24"/>
          <w:shd w:val="clear" w:color="auto" w:fill="FFFFFF"/>
          <w:lang w:eastAsia="ru-RU"/>
        </w:rPr>
      </w:pPr>
      <w:proofErr w:type="gramStart"/>
      <w:r w:rsidRPr="00076585">
        <w:rPr>
          <w:rFonts w:ascii="Times New Roman" w:eastAsia="Times New Roman" w:hAnsi="Times New Roman" w:cs="Times New Roman"/>
          <w:bCs/>
          <w:color w:val="2D2F32"/>
          <w:sz w:val="24"/>
          <w:szCs w:val="24"/>
          <w:shd w:val="clear" w:color="auto" w:fill="FFFFFF"/>
          <w:lang w:eastAsia="ru-RU"/>
        </w:rPr>
        <w:t>в</w:t>
      </w:r>
      <w:proofErr w:type="gramEnd"/>
      <w:r w:rsidRPr="00076585">
        <w:rPr>
          <w:rFonts w:ascii="Times New Roman" w:eastAsia="Times New Roman" w:hAnsi="Times New Roman" w:cs="Times New Roman"/>
          <w:bCs/>
          <w:color w:val="2D2F32"/>
          <w:sz w:val="24"/>
          <w:szCs w:val="24"/>
          <w:shd w:val="clear" w:color="auto" w:fill="FFFFFF"/>
          <w:lang w:eastAsia="ru-RU"/>
        </w:rPr>
        <w:t xml:space="preserve"> электронной форме</w:t>
      </w:r>
      <w:r w:rsidRPr="00076585">
        <w:rPr>
          <w:rFonts w:ascii="Times New Roman" w:eastAsia="Times New Roman" w:hAnsi="Times New Roman" w:cs="Times New Roman"/>
          <w:color w:val="2D2F32"/>
          <w:sz w:val="24"/>
          <w:szCs w:val="24"/>
          <w:shd w:val="clear" w:color="auto" w:fill="FFFFFF"/>
          <w:lang w:eastAsia="ru-RU"/>
        </w:rPr>
        <w:t> - через сайт </w:t>
      </w:r>
      <w:hyperlink r:id="rId15" w:history="1">
        <w:r w:rsidR="00A63AFE" w:rsidRPr="000E1B04">
          <w:rPr>
            <w:rStyle w:val="a3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http://www.gosuslugi.ru/</w:t>
        </w:r>
      </w:hyperlink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• по почте заказным письмом с уведомлением о вручении;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FFFFF"/>
          <w:lang w:eastAsia="ru-RU"/>
        </w:rPr>
        <w:t>• </w:t>
      </w:r>
      <w:r w:rsidR="002354E2" w:rsidRPr="000E1B04">
        <w:rPr>
          <w:rFonts w:ascii="Times New Roman" w:eastAsia="Times New Roman" w:hAnsi="Times New Roman" w:cs="Times New Roman"/>
          <w:bCs/>
          <w:color w:val="2D2F32"/>
          <w:sz w:val="24"/>
          <w:szCs w:val="24"/>
          <w:shd w:val="clear" w:color="auto" w:fill="FFFFFF"/>
          <w:lang w:eastAsia="ru-RU"/>
        </w:rPr>
        <w:t>з</w:t>
      </w:r>
      <w:r w:rsidRPr="00076585">
        <w:rPr>
          <w:rFonts w:ascii="Times New Roman" w:eastAsia="Times New Roman" w:hAnsi="Times New Roman" w:cs="Times New Roman"/>
          <w:bCs/>
          <w:color w:val="2D2F32"/>
          <w:sz w:val="24"/>
          <w:szCs w:val="24"/>
          <w:shd w:val="clear" w:color="auto" w:fill="FFFFFF"/>
          <w:lang w:eastAsia="ru-RU"/>
        </w:rPr>
        <w:t>аявления принимаются в письменной форме</w:t>
      </w:r>
      <w:r w:rsidRPr="00076585">
        <w:rPr>
          <w:rFonts w:ascii="Times New Roman" w:eastAsia="Times New Roman" w:hAnsi="Times New Roman" w:cs="Times New Roman"/>
          <w:color w:val="2D2F32"/>
          <w:sz w:val="24"/>
          <w:szCs w:val="24"/>
          <w:shd w:val="clear" w:color="auto" w:fill="FFFFFF"/>
          <w:lang w:eastAsia="ru-RU"/>
        </w:rPr>
        <w:t> по адресу: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bCs/>
          <w:color w:val="2D2F32"/>
          <w:sz w:val="24"/>
          <w:szCs w:val="24"/>
          <w:shd w:val="clear" w:color="auto" w:fill="FFFFFF"/>
          <w:lang w:eastAsia="ru-RU"/>
        </w:rPr>
        <w:t xml:space="preserve">ул. </w:t>
      </w:r>
      <w:r w:rsidRPr="000E1B04">
        <w:rPr>
          <w:rFonts w:ascii="Times New Roman" w:eastAsia="Times New Roman" w:hAnsi="Times New Roman" w:cs="Times New Roman"/>
          <w:bCs/>
          <w:color w:val="2D2F32"/>
          <w:sz w:val="24"/>
          <w:szCs w:val="24"/>
          <w:shd w:val="clear" w:color="auto" w:fill="FFFFFF"/>
          <w:lang w:eastAsia="ru-RU"/>
        </w:rPr>
        <w:t>Выборная, 120</w:t>
      </w:r>
      <w:r w:rsidRPr="00076585">
        <w:rPr>
          <w:rFonts w:ascii="Times New Roman" w:eastAsia="Times New Roman" w:hAnsi="Times New Roman" w:cs="Times New Roman"/>
          <w:bCs/>
          <w:color w:val="2D2F32"/>
          <w:sz w:val="24"/>
          <w:szCs w:val="24"/>
          <w:shd w:val="clear" w:color="auto" w:fill="FFFFFF"/>
          <w:lang w:eastAsia="ru-RU"/>
        </w:rPr>
        <w:t>, телефон для справок: 2</w:t>
      </w:r>
      <w:r w:rsidRPr="000E1B04">
        <w:rPr>
          <w:rFonts w:ascii="Times New Roman" w:eastAsia="Times New Roman" w:hAnsi="Times New Roman" w:cs="Times New Roman"/>
          <w:bCs/>
          <w:color w:val="2D2F32"/>
          <w:sz w:val="24"/>
          <w:szCs w:val="24"/>
          <w:shd w:val="clear" w:color="auto" w:fill="FFFFFF"/>
          <w:lang w:eastAsia="ru-RU"/>
        </w:rPr>
        <w:t>44</w:t>
      </w:r>
      <w:r w:rsidRPr="00076585">
        <w:rPr>
          <w:rFonts w:ascii="Times New Roman" w:eastAsia="Times New Roman" w:hAnsi="Times New Roman" w:cs="Times New Roman"/>
          <w:bCs/>
          <w:color w:val="2D2F32"/>
          <w:sz w:val="24"/>
          <w:szCs w:val="24"/>
          <w:shd w:val="clear" w:color="auto" w:fill="FFFFFF"/>
          <w:lang w:eastAsia="ru-RU"/>
        </w:rPr>
        <w:t xml:space="preserve"> – </w:t>
      </w:r>
      <w:r w:rsidRPr="000E1B04">
        <w:rPr>
          <w:rFonts w:ascii="Times New Roman" w:eastAsia="Times New Roman" w:hAnsi="Times New Roman" w:cs="Times New Roman"/>
          <w:bCs/>
          <w:color w:val="2D2F32"/>
          <w:sz w:val="24"/>
          <w:szCs w:val="24"/>
          <w:shd w:val="clear" w:color="auto" w:fill="FFFFFF"/>
          <w:lang w:eastAsia="ru-RU"/>
        </w:rPr>
        <w:t>17</w:t>
      </w:r>
      <w:r w:rsidRPr="00076585">
        <w:rPr>
          <w:rFonts w:ascii="Times New Roman" w:eastAsia="Times New Roman" w:hAnsi="Times New Roman" w:cs="Times New Roman"/>
          <w:bCs/>
          <w:color w:val="2D2F32"/>
          <w:sz w:val="24"/>
          <w:szCs w:val="24"/>
          <w:shd w:val="clear" w:color="auto" w:fill="FFFFFF"/>
          <w:lang w:eastAsia="ru-RU"/>
        </w:rPr>
        <w:t xml:space="preserve"> – 3</w:t>
      </w:r>
      <w:r w:rsidRPr="000E1B04">
        <w:rPr>
          <w:rFonts w:ascii="Times New Roman" w:eastAsia="Times New Roman" w:hAnsi="Times New Roman" w:cs="Times New Roman"/>
          <w:bCs/>
          <w:color w:val="2D2F32"/>
          <w:sz w:val="24"/>
          <w:szCs w:val="24"/>
          <w:shd w:val="clear" w:color="auto" w:fill="FFFFFF"/>
          <w:lang w:eastAsia="ru-RU"/>
        </w:rPr>
        <w:t>5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Все заявления в независимости от способа подачи регистрируются в АИС «Е-услуги. Образование».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bCs/>
          <w:color w:val="0C0C0C"/>
          <w:sz w:val="24"/>
          <w:szCs w:val="24"/>
          <w:shd w:val="clear" w:color="auto" w:fill="FBFBFB"/>
          <w:lang w:eastAsia="ru-RU"/>
        </w:rPr>
        <w:t>После регистрации электронного заявления родителям (законным представителям) обучающихся необходимо лично подойти в общеобразовательную организацию с оригиналами/копиями документов для подтверждения.</w:t>
      </w:r>
    </w:p>
    <w:p w:rsidR="002354E2" w:rsidRPr="000E1B04" w:rsidRDefault="002354E2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C0C0C"/>
          <w:sz w:val="24"/>
          <w:szCs w:val="24"/>
          <w:u w:val="single"/>
          <w:shd w:val="clear" w:color="auto" w:fill="FBFBFB"/>
          <w:lang w:eastAsia="ru-RU"/>
        </w:rPr>
      </w:pP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b/>
          <w:bCs/>
          <w:color w:val="0C0C0C"/>
          <w:sz w:val="24"/>
          <w:szCs w:val="24"/>
          <w:u w:val="single"/>
          <w:shd w:val="clear" w:color="auto" w:fill="FBFBFB"/>
          <w:lang w:eastAsia="ru-RU"/>
        </w:rPr>
        <w:t>Как узнать, какие дома закреплены за школой</w:t>
      </w:r>
    </w:p>
    <w:p w:rsidR="000E1B04" w:rsidRPr="000E1B04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Закрепленная за школой территория – это определенный район или участок, где находится дом, в котором прописан ребенок. По сложившейся практике за школой закрепляют близлежащие дома.</w:t>
      </w:r>
    </w:p>
    <w:p w:rsidR="000E1B04" w:rsidRPr="000E1B04" w:rsidRDefault="000E1B04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</w:pPr>
    </w:p>
    <w:p w:rsidR="000E1B04" w:rsidRPr="000E1B04" w:rsidRDefault="000E1B04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</w:pPr>
      <w:r w:rsidRPr="000E1B04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Постановление мэрии города Новосибирска от 03.03.2025 №2196</w:t>
      </w:r>
    </w:p>
    <w:p w:rsidR="00076585" w:rsidRPr="000E1B04" w:rsidRDefault="000E1B04" w:rsidP="000E1B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16" w:history="1">
        <w:r w:rsidRPr="000E1B04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http://nskpravo.info/upload/iblock/554/uwxksdxvf4yy9pie0ea8tqq8xtlrs1jm/2025%202196.pdf</w:t>
        </w:r>
      </w:hyperlink>
    </w:p>
    <w:p w:rsidR="000E1B04" w:rsidRPr="00076585" w:rsidRDefault="000E1B04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b/>
          <w:bCs/>
          <w:color w:val="0C0C0C"/>
          <w:sz w:val="24"/>
          <w:szCs w:val="24"/>
          <w:u w:val="single"/>
          <w:shd w:val="clear" w:color="auto" w:fill="FBFBFB"/>
          <w:lang w:eastAsia="ru-RU"/>
        </w:rPr>
        <w:t>Сколько лет должно быть ребенку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На момент поступления в школу ребенку должно быть не менее 6,5 лет и не более 8 лет. Если ребенок младше 7 лет, то у него не должно быть противопоказаний для посещения школы по состоянию здоровья.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 xml:space="preserve">Родители вправе обратиться с заявлением в школу, чтобы их ребенка зачислили в первый класс раньше 6,5 лет или позже 8 лет. </w:t>
      </w:r>
      <w:r w:rsidRPr="000E1B04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П</w:t>
      </w: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редварительно им необходимо получить разрешение от учредителя школы и пройти медицинскую комиссию ПМПК, подтверждающую готовность ребенка до 6,5 лет к прохождению образовательной программы.</w:t>
      </w:r>
    </w:p>
    <w:p w:rsidR="00076585" w:rsidRPr="000E1B04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 xml:space="preserve">Обращаться с подобной просьбой необходимо в управление образования или администрацию района. </w:t>
      </w:r>
      <w:r w:rsidRPr="000E1B04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Однако,</w:t>
      </w: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 xml:space="preserve"> нужно учесть, что удовлетворять заявление родителей учредители не обязаны (согласно ч. 1 ст. 67 273-ФЗ «Об образовании»).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b/>
          <w:bCs/>
          <w:color w:val="0C0C0C"/>
          <w:sz w:val="24"/>
          <w:szCs w:val="24"/>
          <w:u w:val="single"/>
          <w:shd w:val="clear" w:color="auto" w:fill="FBFBFB"/>
          <w:lang w:eastAsia="ru-RU"/>
        </w:rPr>
        <w:t>У кого есть льготы по зачислению в первый класс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Льготами по зачислению ребенка в 1 класс обладают дети с первоочередным, преимущественным или внеочередным правом зачисления.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Первоочередным правом зачисления обладают дети: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• сотрудников полиции (в том числе, погибших и уволенных по состоянию здоровья), находящиеся на иждивении сотрудника полиции;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• сотрудников ОВД;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• сотрудников ФСИН, МЧС, ГНК, ФТС (в том числе, погибших);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• военнослужащих по месту проживания семей.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Преимущественное право имеют дети, чьи братья/сестры уже посещают эту школу. В новой редакции приказа подчеркивается, что льготой могут воспользоваться как полнородные, так и не полнородные братья, и сестры.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 xml:space="preserve">Внеочередным правом обладают дети прокуроров, судей и следователей — распространяется только на школы с интернатами. Также вне очереди в школы по месту жительства их семей зачисляют детей погибших военнослужащих, добровольцев и сотрудников </w:t>
      </w:r>
      <w:proofErr w:type="spellStart"/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Росгвардии</w:t>
      </w:r>
      <w:proofErr w:type="spellEnd"/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lastRenderedPageBreak/>
        <w:t>Список документов, которые нужны для зачисления в школу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Полный перечень документов, которые потребуется родителям при зачислении в первый класс, включает: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• паспорт родителя;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• свидетельство о рождении ребенка (или иной документ, подтверждающий родство);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• документ, подтверждающий регистрацию ребенка по месту жительства или по месту пребывания (если ребенок проживает на закрепленной территории). Это свидетельство о регистрации по месту жительства: для зачисления в школу подойдет как постоянная, так и временная регистрация.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Это базовый набор документов, который потребуются всем будущим первоклассникам.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В зависимости от ситуации в школе дополнительно запрашивают: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• копию свидетельства о рождении братьев или сестер, которые посещают данную школу;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• копию документа, подтверждающего установление опеки/попечительства;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• копии документов, подтверждающих право на внеочередное или первоочередное зачисление (справку с места работы родителей); копию заключения ПМПК — психолого-медико-педагогической комиссии;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• согласие родителей на прохождение обучения по адаптированной программе;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• документы, подтверждающие законность пребывания на территории РФ (для иностранных граждан);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• разрешение комиссии о приеме в первый класс ребенка возрастом до шести с половиной лет или более 8 лет;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• вид на жительство или разрешение на временное проживание — для иностранцев.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Документы для зачисления в 1 класс стоит подготовить заблаговременно. Наиболее длительной является подготовка свидетельства о регистрации ребенка. Предъявить договор аренды или свидетельство о праве собственности для подтверждения проживания на закрепленной за школой территории родители не вправе.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Какие сведения необходимо указать в заявлении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Заявление о зачислении ребенка в первый класс должно содержать: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• ФИО ребенка;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• дату рождения ребенка;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• адрес проживания ребенка;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• ФИО родителя и адрес проживания;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• электронную почту и телефон родителя;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• указание на льготы (если есть);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• потребность ребенка в обучении по адаптированной программе по заключению ПМПК и согласие родителя на данную программу;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• язык образования (при необходимости).</w:t>
      </w:r>
    </w:p>
    <w:p w:rsidR="002354E2" w:rsidRPr="000E1B04" w:rsidRDefault="002354E2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C0C0C"/>
          <w:sz w:val="24"/>
          <w:szCs w:val="24"/>
          <w:shd w:val="clear" w:color="auto" w:fill="FBFBFB"/>
          <w:lang w:eastAsia="ru-RU"/>
        </w:rPr>
      </w:pP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b/>
          <w:color w:val="0C0C0C"/>
          <w:sz w:val="24"/>
          <w:szCs w:val="24"/>
          <w:shd w:val="clear" w:color="auto" w:fill="FBFBFB"/>
          <w:lang w:eastAsia="ru-RU"/>
        </w:rPr>
        <w:t xml:space="preserve">Как подать заявление в первый класс через </w:t>
      </w:r>
      <w:proofErr w:type="spellStart"/>
      <w:r w:rsidRPr="00076585">
        <w:rPr>
          <w:rFonts w:ascii="Times New Roman" w:eastAsia="Times New Roman" w:hAnsi="Times New Roman" w:cs="Times New Roman"/>
          <w:b/>
          <w:color w:val="0C0C0C"/>
          <w:sz w:val="24"/>
          <w:szCs w:val="24"/>
          <w:shd w:val="clear" w:color="auto" w:fill="FBFBFB"/>
          <w:lang w:eastAsia="ru-RU"/>
        </w:rPr>
        <w:t>Госуслуги</w:t>
      </w:r>
      <w:proofErr w:type="spellEnd"/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 xml:space="preserve">Чтобы передать заявление на зачисление ребенка в первый класс через </w:t>
      </w:r>
      <w:proofErr w:type="spellStart"/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госуслуги</w:t>
      </w:r>
      <w:proofErr w:type="spellEnd"/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 xml:space="preserve"> нужно придерживаться следующего порядка действий: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 xml:space="preserve">1. Перейти на портал </w:t>
      </w:r>
      <w:proofErr w:type="spellStart"/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госуслуги</w:t>
      </w:r>
      <w:proofErr w:type="spellEnd"/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 xml:space="preserve"> и набрать в поисковой строке «Запись в 1 класс».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2. Выбрать опцию «Подать заявление».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3. Пройти авторизацию с помощью логина и пароля.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4. Заполнить электронную форму заявления.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5. Убедиться в том, что заявление принято и дождаться решения школы (отслеживать статус можно в личном кабинете).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6. Получить уведомление об успешном получении заявления.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lastRenderedPageBreak/>
        <w:t>Чтобы упростить процесс подачи заявления на зачисление ребенка рекомендуется заблаговременно проверить в личном кабинете персональные данные, а также добавить сведения о детях, заблаговременно подготовить черновик заявления. Черновик заявления необходимо направить после начала приемной кампании.</w:t>
      </w:r>
    </w:p>
    <w:p w:rsidR="002354E2" w:rsidRPr="000E1B04" w:rsidRDefault="002354E2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C0C0C"/>
          <w:sz w:val="24"/>
          <w:szCs w:val="24"/>
          <w:shd w:val="clear" w:color="auto" w:fill="FBFBFB"/>
          <w:lang w:eastAsia="ru-RU"/>
        </w:rPr>
      </w:pP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b/>
          <w:color w:val="0C0C0C"/>
          <w:sz w:val="24"/>
          <w:szCs w:val="24"/>
          <w:shd w:val="clear" w:color="auto" w:fill="FBFBFB"/>
          <w:lang w:eastAsia="ru-RU"/>
        </w:rPr>
        <w:t>Когда ребенка зачислят в школу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Сведения о том, зачислили ли ребенка в школу, появятся не ранее 3 июля, так как первоначально школа будет собирать все заявления, а потом – у нее есть 3 дня на издание приказов о зачислении.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Детей не по месту прописки будут принимать на свободные места вплоть до 5 сентября. Приглашение в школу родители получат не ранее чем через 10, но не позднее, чем через 30 рабочих дней. Приказ о зачислении школа сформирует в течение 5 рабочих дней после передачи оригиналов документов.</w:t>
      </w:r>
    </w:p>
    <w:p w:rsidR="002354E2" w:rsidRPr="000E1B04" w:rsidRDefault="002354E2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C0C0C"/>
          <w:sz w:val="24"/>
          <w:szCs w:val="24"/>
          <w:shd w:val="clear" w:color="auto" w:fill="FBFBFB"/>
          <w:lang w:eastAsia="ru-RU"/>
        </w:rPr>
      </w:pP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b/>
          <w:bCs/>
          <w:color w:val="0C0C0C"/>
          <w:sz w:val="24"/>
          <w:szCs w:val="24"/>
          <w:shd w:val="clear" w:color="auto" w:fill="FBFBFB"/>
          <w:lang w:eastAsia="ru-RU"/>
        </w:rPr>
        <w:t>Что делать, если в приеме отказали?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Отказать в приеме ребенка школа может только если закончились свободные места или родители предоставили недостоверные сведения в заявлении.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Также частными причинами для отказа будут: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1. Несоблюдение сроков подачи заявления.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2. На ребенка поступило более одного заявления. На каждого ребенка можно подать только одно заявление, все остальные будут аннулированы. (Повторно подать заявление возможно только после аннулирования ранее поданного заявления при личном обращении в школу)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3. Возраст ребенка не отвечает установленным требованиям.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4. Документы в школу принес или подал человек, не являющийся законным представителем ребенка.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5. Оригиналы документов не соответствуют заявленным сведениям.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0C0C0C"/>
          <w:sz w:val="24"/>
          <w:szCs w:val="24"/>
          <w:shd w:val="clear" w:color="auto" w:fill="FBFBFB"/>
          <w:lang w:eastAsia="ru-RU"/>
        </w:rPr>
        <w:t>6. Заявитель не передал оригинал документы в назначенные сроки.</w:t>
      </w:r>
    </w:p>
    <w:p w:rsidR="00076585" w:rsidRPr="00076585" w:rsidRDefault="00076585" w:rsidP="002354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6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776631" w:rsidRPr="000E1B04" w:rsidRDefault="000E1B04">
      <w:pPr>
        <w:rPr>
          <w:rFonts w:ascii="Times New Roman" w:hAnsi="Times New Roman" w:cs="Times New Roman"/>
          <w:sz w:val="24"/>
          <w:szCs w:val="24"/>
        </w:rPr>
      </w:pPr>
    </w:p>
    <w:sectPr w:rsidR="00776631" w:rsidRPr="000E1B04" w:rsidSect="000E1B0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9B06F8"/>
    <w:multiLevelType w:val="multilevel"/>
    <w:tmpl w:val="2A264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585"/>
    <w:rsid w:val="00076585"/>
    <w:rsid w:val="000E1B04"/>
    <w:rsid w:val="002354E2"/>
    <w:rsid w:val="00273299"/>
    <w:rsid w:val="00A63AFE"/>
    <w:rsid w:val="00E4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4C0098-8B76-4609-A4D3-F57DAAB75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3A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22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100&amp;documentId=57239" TargetMode="External"/><Relationship Id="rId13" Type="http://schemas.openxmlformats.org/officeDocument/2006/relationships/hyperlink" Target="https://www.consultant.ru/document/cons_doc_LAW_140174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ormativ.kontur.ru/document?moduleId=1100&amp;documentId=57239" TargetMode="External"/><Relationship Id="rId12" Type="http://schemas.openxmlformats.org/officeDocument/2006/relationships/hyperlink" Target="https://normativ.kontur.ru/document?moduleId=1&amp;documentId=490739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nskpravo.info/upload/iblock/554/uwxksdxvf4yy9pie0ea8tqq8xtlrs1jm/2025%202196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normativ.kontur.ru/document?moduleId=1&amp;documentId=490739" TargetMode="External"/><Relationship Id="rId11" Type="http://schemas.openxmlformats.org/officeDocument/2006/relationships/hyperlink" Target="https://normativ.kontur.ru/document?moduleId=1&amp;documentId=457028" TargetMode="External"/><Relationship Id="rId5" Type="http://schemas.openxmlformats.org/officeDocument/2006/relationships/hyperlink" Target="https://normativ.kontur.ru/document?moduleId=1&amp;documentId=490739" TargetMode="External"/><Relationship Id="rId15" Type="http://schemas.openxmlformats.org/officeDocument/2006/relationships/hyperlink" Target="http://www.gosuslugi.ru/" TargetMode="External"/><Relationship Id="rId10" Type="http://schemas.openxmlformats.org/officeDocument/2006/relationships/hyperlink" Target="https://normativ.kontur.ru/document?moduleId=1&amp;documentId=4061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ormativ.kontur.ru/document?moduleId=1&amp;documentId=406138" TargetMode="External"/><Relationship Id="rId14" Type="http://schemas.openxmlformats.org/officeDocument/2006/relationships/hyperlink" Target="http://publication.pravo.gov.ru/document/0001202309260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1605</Words>
  <Characters>9155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ZAVUCH_NS</dc:creator>
  <cp:keywords/>
  <dc:description/>
  <cp:lastModifiedBy>ZAVUCH_NS</cp:lastModifiedBy>
  <cp:revision>1</cp:revision>
  <dcterms:created xsi:type="dcterms:W3CDTF">2025-04-02T11:57:00Z</dcterms:created>
  <dcterms:modified xsi:type="dcterms:W3CDTF">2025-04-02T12:49:00Z</dcterms:modified>
</cp:coreProperties>
</file>